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A63DF" w14:textId="005C1752" w:rsidR="002C55ED" w:rsidRPr="00DA7036" w:rsidRDefault="00290B3B" w:rsidP="00290B3B">
      <w:pPr>
        <w:pStyle w:val="Geenafstand"/>
        <w:spacing w:line="276" w:lineRule="auto"/>
        <w:rPr>
          <w:rFonts w:ascii="Rubik" w:hAnsi="Rubik" w:cs="Rubik"/>
        </w:rPr>
      </w:pPr>
      <w:r>
        <w:rPr>
          <w:rFonts w:ascii="Rubik" w:hAnsi="Rubik" w:cs="Rubik"/>
        </w:rPr>
        <w:t xml:space="preserve">PERSBERICHT | </w:t>
      </w:r>
      <w:r w:rsidR="008E592D" w:rsidRPr="00DA7036">
        <w:rPr>
          <w:rFonts w:ascii="Rubik" w:hAnsi="Rubik" w:cs="Rubik"/>
        </w:rPr>
        <w:t>18</w:t>
      </w:r>
      <w:r w:rsidR="00E97089" w:rsidRPr="00DA7036">
        <w:rPr>
          <w:rFonts w:ascii="Rubik" w:hAnsi="Rubik" w:cs="Rubik"/>
        </w:rPr>
        <w:t xml:space="preserve"> september</w:t>
      </w:r>
      <w:r>
        <w:rPr>
          <w:rFonts w:ascii="Rubik" w:hAnsi="Rubik" w:cs="Rubik"/>
        </w:rPr>
        <w:t xml:space="preserve"> 2025</w:t>
      </w:r>
    </w:p>
    <w:p w14:paraId="0B245E50" w14:textId="74A017FF" w:rsidR="00290B3B" w:rsidRPr="00290B3B" w:rsidRDefault="00290B3B" w:rsidP="00290B3B">
      <w:pPr>
        <w:pStyle w:val="Geenafstand"/>
        <w:spacing w:line="276" w:lineRule="auto"/>
        <w:rPr>
          <w:rFonts w:ascii="Rubik" w:hAnsi="Rubik" w:cs="Rubik"/>
          <w:b/>
          <w:bCs/>
        </w:rPr>
      </w:pPr>
      <w:r w:rsidRPr="48CEE2AB">
        <w:rPr>
          <w:rFonts w:ascii="Rubik" w:hAnsi="Rubik" w:cs="Rubik"/>
          <w:b/>
          <w:bCs/>
        </w:rPr>
        <w:t>Frans Hals Museum doet als eerste</w:t>
      </w:r>
      <w:r w:rsidR="00222159" w:rsidRPr="48CEE2AB">
        <w:rPr>
          <w:rFonts w:ascii="Rubik" w:hAnsi="Rubik" w:cs="Rubik"/>
          <w:b/>
          <w:bCs/>
        </w:rPr>
        <w:t xml:space="preserve"> museum</w:t>
      </w:r>
      <w:r w:rsidRPr="48CEE2AB">
        <w:rPr>
          <w:rFonts w:ascii="Rubik" w:hAnsi="Rubik" w:cs="Rubik"/>
          <w:b/>
          <w:bCs/>
        </w:rPr>
        <w:t xml:space="preserve"> onderzoek naar lang vergeten kunstenaar Coba Ritsema</w:t>
      </w:r>
    </w:p>
    <w:p w14:paraId="5B99924C" w14:textId="7444A33E" w:rsidR="00C832B2" w:rsidRDefault="00614666" w:rsidP="00290B3B">
      <w:pPr>
        <w:pStyle w:val="Geenafstand"/>
        <w:spacing w:line="276" w:lineRule="auto"/>
        <w:rPr>
          <w:rFonts w:ascii="Rubik" w:hAnsi="Rubik" w:cs="Rubik"/>
        </w:rPr>
      </w:pPr>
      <w:r>
        <w:rPr>
          <w:rFonts w:ascii="Rubik" w:hAnsi="Rubik" w:cs="Rubik"/>
        </w:rPr>
        <w:t>Ontdekkingen</w:t>
      </w:r>
      <w:r w:rsidR="00C832B2">
        <w:rPr>
          <w:rFonts w:ascii="Rubik" w:hAnsi="Rubik" w:cs="Rubik"/>
        </w:rPr>
        <w:t xml:space="preserve"> over oeuvre, succes en relatie tot </w:t>
      </w:r>
      <w:r w:rsidR="007A413C">
        <w:rPr>
          <w:rFonts w:ascii="Rubik" w:hAnsi="Rubik" w:cs="Rubik"/>
        </w:rPr>
        <w:t>ster</w:t>
      </w:r>
      <w:r>
        <w:rPr>
          <w:rFonts w:ascii="Rubik" w:hAnsi="Rubik" w:cs="Rubik"/>
        </w:rPr>
        <w:t xml:space="preserve">schilder </w:t>
      </w:r>
      <w:r w:rsidR="00C832B2">
        <w:rPr>
          <w:rFonts w:ascii="Rubik" w:hAnsi="Rubik" w:cs="Rubik"/>
        </w:rPr>
        <w:t>Breitner</w:t>
      </w:r>
    </w:p>
    <w:p w14:paraId="7D81B561" w14:textId="77777777" w:rsidR="007E7D27" w:rsidRDefault="007E7D27" w:rsidP="00290B3B">
      <w:pPr>
        <w:pStyle w:val="Geenafstand"/>
        <w:spacing w:line="276" w:lineRule="auto"/>
        <w:rPr>
          <w:rFonts w:ascii="Rubik" w:hAnsi="Rubik" w:cs="Rubik"/>
        </w:rPr>
      </w:pPr>
    </w:p>
    <w:p w14:paraId="67CB885A" w14:textId="002C48D6" w:rsidR="00510A67" w:rsidRDefault="00DE3346" w:rsidP="00DE3346">
      <w:pPr>
        <w:pStyle w:val="Geenafstand"/>
        <w:spacing w:line="276" w:lineRule="auto"/>
        <w:rPr>
          <w:rFonts w:ascii="Rubik" w:hAnsi="Rubik" w:cs="Rubik"/>
          <w:b/>
          <w:bCs/>
        </w:rPr>
      </w:pPr>
      <w:r w:rsidRPr="004137A9">
        <w:rPr>
          <w:rFonts w:ascii="Rubik" w:hAnsi="Rubik" w:cs="Rubik"/>
          <w:b/>
          <w:bCs/>
        </w:rPr>
        <w:t xml:space="preserve">Van 19 september 2025 tot en met </w:t>
      </w:r>
      <w:r w:rsidR="006C6015">
        <w:rPr>
          <w:rFonts w:ascii="Rubik" w:hAnsi="Rubik" w:cs="Rubik"/>
          <w:b/>
          <w:bCs/>
        </w:rPr>
        <w:t>1 maart</w:t>
      </w:r>
      <w:r w:rsidRPr="004137A9">
        <w:rPr>
          <w:rFonts w:ascii="Rubik" w:hAnsi="Rubik" w:cs="Rubik"/>
          <w:b/>
          <w:bCs/>
        </w:rPr>
        <w:t xml:space="preserve"> 2026 </w:t>
      </w:r>
      <w:r>
        <w:rPr>
          <w:rFonts w:ascii="Rubik" w:hAnsi="Rubik" w:cs="Rubik"/>
          <w:b/>
          <w:bCs/>
        </w:rPr>
        <w:t>presenteert</w:t>
      </w:r>
      <w:r w:rsidRPr="004137A9">
        <w:rPr>
          <w:rFonts w:ascii="Rubik" w:hAnsi="Rubik" w:cs="Rubik"/>
          <w:b/>
          <w:bCs/>
        </w:rPr>
        <w:t xml:space="preserve"> het Frans </w:t>
      </w:r>
      <w:r>
        <w:rPr>
          <w:rFonts w:ascii="Rubik" w:hAnsi="Rubik" w:cs="Rubik"/>
          <w:b/>
          <w:bCs/>
        </w:rPr>
        <w:t xml:space="preserve">Hals </w:t>
      </w:r>
      <w:r w:rsidRPr="004137A9">
        <w:rPr>
          <w:rFonts w:ascii="Rubik" w:hAnsi="Rubik" w:cs="Rubik"/>
          <w:b/>
          <w:bCs/>
        </w:rPr>
        <w:t xml:space="preserve">Museum in </w:t>
      </w:r>
      <w:r>
        <w:rPr>
          <w:rFonts w:ascii="Rubik" w:hAnsi="Rubik" w:cs="Rubik"/>
          <w:b/>
          <w:bCs/>
        </w:rPr>
        <w:t>de</w:t>
      </w:r>
      <w:r w:rsidRPr="004137A9">
        <w:rPr>
          <w:rFonts w:ascii="Rubik" w:hAnsi="Rubik" w:cs="Rubik"/>
          <w:b/>
          <w:bCs/>
        </w:rPr>
        <w:t xml:space="preserve"> locatie aan het Groot Heiligland de</w:t>
      </w:r>
      <w:r>
        <w:rPr>
          <w:rFonts w:ascii="Rubik" w:hAnsi="Rubik" w:cs="Rubik"/>
          <w:b/>
          <w:bCs/>
        </w:rPr>
        <w:t xml:space="preserve"> tentoonstelling </w:t>
      </w:r>
      <w:r>
        <w:rPr>
          <w:rFonts w:ascii="Rubik" w:hAnsi="Rubik" w:cs="Rubik"/>
          <w:b/>
          <w:bCs/>
          <w:i/>
          <w:iCs/>
        </w:rPr>
        <w:t>Coba Ritsema. Oog voor kleur</w:t>
      </w:r>
      <w:r>
        <w:rPr>
          <w:rFonts w:ascii="Rubik" w:hAnsi="Rubik" w:cs="Rubik"/>
          <w:b/>
          <w:bCs/>
        </w:rPr>
        <w:t>.</w:t>
      </w:r>
      <w:r w:rsidRPr="004137A9">
        <w:rPr>
          <w:rFonts w:ascii="Rubik" w:hAnsi="Rubik" w:cs="Rubik"/>
          <w:b/>
          <w:bCs/>
        </w:rPr>
        <w:t xml:space="preserve"> </w:t>
      </w:r>
      <w:r>
        <w:rPr>
          <w:rFonts w:ascii="Rubik" w:hAnsi="Rubik" w:cs="Rubik"/>
          <w:b/>
          <w:bCs/>
        </w:rPr>
        <w:t xml:space="preserve">Hierin staat de succesvolle </w:t>
      </w:r>
      <w:r w:rsidRPr="004137A9">
        <w:rPr>
          <w:rFonts w:ascii="Rubik" w:hAnsi="Rubik" w:cs="Rubik"/>
          <w:b/>
          <w:bCs/>
        </w:rPr>
        <w:t xml:space="preserve">Haarlemse kunstenaar </w:t>
      </w:r>
      <w:bookmarkStart w:id="0" w:name="_Hlk195721220"/>
      <w:r w:rsidRPr="004137A9">
        <w:rPr>
          <w:rFonts w:ascii="Rubik" w:hAnsi="Rubik" w:cs="Rubik"/>
          <w:b/>
          <w:bCs/>
        </w:rPr>
        <w:t xml:space="preserve">Coba Ritsema (1876-1961) </w:t>
      </w:r>
      <w:bookmarkEnd w:id="0"/>
      <w:r>
        <w:rPr>
          <w:rFonts w:ascii="Rubik" w:hAnsi="Rubik" w:cs="Rubik"/>
          <w:b/>
          <w:bCs/>
        </w:rPr>
        <w:t xml:space="preserve">centraal. In </w:t>
      </w:r>
      <w:r w:rsidR="00510A67">
        <w:rPr>
          <w:rFonts w:ascii="Rubik" w:hAnsi="Rubik" w:cs="Rubik"/>
          <w:b/>
          <w:bCs/>
        </w:rPr>
        <w:t xml:space="preserve">aanloop naar </w:t>
      </w:r>
      <w:r>
        <w:rPr>
          <w:rFonts w:ascii="Rubik" w:hAnsi="Rubik" w:cs="Rubik"/>
          <w:b/>
          <w:bCs/>
        </w:rPr>
        <w:t xml:space="preserve">de tentoonstelling </w:t>
      </w:r>
      <w:r w:rsidR="00510A67">
        <w:rPr>
          <w:rFonts w:ascii="Rubik" w:hAnsi="Rubik" w:cs="Rubik"/>
          <w:b/>
          <w:bCs/>
        </w:rPr>
        <w:t xml:space="preserve">is uitgebreid onderzoek gedaan, </w:t>
      </w:r>
      <w:r w:rsidR="00804EE8" w:rsidRPr="00DA7036">
        <w:rPr>
          <w:rFonts w:ascii="Rubik" w:hAnsi="Rubik" w:cs="Rubik"/>
          <w:b/>
          <w:bCs/>
        </w:rPr>
        <w:t>waarbij</w:t>
      </w:r>
      <w:r w:rsidR="00510A67">
        <w:rPr>
          <w:rFonts w:ascii="Rubik" w:hAnsi="Rubik" w:cs="Rubik"/>
          <w:b/>
          <w:bCs/>
        </w:rPr>
        <w:t xml:space="preserve"> </w:t>
      </w:r>
      <w:r w:rsidR="009740A4">
        <w:rPr>
          <w:rFonts w:ascii="Rubik" w:hAnsi="Rubik" w:cs="Rubik"/>
          <w:b/>
          <w:bCs/>
        </w:rPr>
        <w:t xml:space="preserve">verrassende </w:t>
      </w:r>
      <w:r w:rsidR="00804EE8" w:rsidRPr="00DA7036">
        <w:rPr>
          <w:rFonts w:ascii="Rubik" w:hAnsi="Rubik" w:cs="Rubik"/>
          <w:b/>
          <w:bCs/>
        </w:rPr>
        <w:t>inzichten</w:t>
      </w:r>
      <w:r w:rsidR="009740A4">
        <w:rPr>
          <w:rFonts w:ascii="Rubik" w:hAnsi="Rubik" w:cs="Rubik"/>
          <w:b/>
          <w:bCs/>
        </w:rPr>
        <w:t xml:space="preserve"> over </w:t>
      </w:r>
      <w:r w:rsidR="000272CC">
        <w:rPr>
          <w:rFonts w:ascii="Rubik" w:hAnsi="Rubik" w:cs="Rubik"/>
          <w:b/>
          <w:bCs/>
        </w:rPr>
        <w:t>Ritsema</w:t>
      </w:r>
      <w:r w:rsidR="00CE7C05">
        <w:rPr>
          <w:rFonts w:ascii="Rubik" w:hAnsi="Rubik" w:cs="Rubik"/>
          <w:b/>
          <w:bCs/>
        </w:rPr>
        <w:t>’</w:t>
      </w:r>
      <w:r w:rsidR="000272CC">
        <w:rPr>
          <w:rFonts w:ascii="Rubik" w:hAnsi="Rubik" w:cs="Rubik"/>
          <w:b/>
          <w:bCs/>
        </w:rPr>
        <w:t>s oeuvre</w:t>
      </w:r>
      <w:r w:rsidR="00CE7C05">
        <w:rPr>
          <w:rFonts w:ascii="Rubik" w:hAnsi="Rubik" w:cs="Rubik"/>
          <w:b/>
          <w:bCs/>
        </w:rPr>
        <w:t>,</w:t>
      </w:r>
      <w:r w:rsidR="000272CC">
        <w:rPr>
          <w:rFonts w:ascii="Rubik" w:hAnsi="Rubik" w:cs="Rubik"/>
          <w:b/>
          <w:bCs/>
        </w:rPr>
        <w:t xml:space="preserve"> succes</w:t>
      </w:r>
      <w:r w:rsidR="00CE7C05">
        <w:rPr>
          <w:rFonts w:ascii="Rubik" w:hAnsi="Rubik" w:cs="Rubik"/>
          <w:b/>
          <w:bCs/>
        </w:rPr>
        <w:t xml:space="preserve"> en relatie tot collega-schilder George Hendrik Breitner</w:t>
      </w:r>
      <w:r w:rsidR="00804EE8">
        <w:rPr>
          <w:rFonts w:ascii="Rubik" w:hAnsi="Rubik" w:cs="Rubik"/>
          <w:b/>
          <w:bCs/>
        </w:rPr>
        <w:t xml:space="preserve"> naar boven kwamen</w:t>
      </w:r>
      <w:r w:rsidR="000272CC">
        <w:rPr>
          <w:rFonts w:ascii="Rubik" w:hAnsi="Rubik" w:cs="Rubik"/>
          <w:b/>
          <w:bCs/>
        </w:rPr>
        <w:t>.</w:t>
      </w:r>
      <w:r w:rsidR="0013249D">
        <w:rPr>
          <w:rFonts w:ascii="Rubik" w:hAnsi="Rubik" w:cs="Rubik"/>
          <w:b/>
          <w:bCs/>
        </w:rPr>
        <w:t xml:space="preserve"> </w:t>
      </w:r>
      <w:r w:rsidR="007A413C" w:rsidRPr="007A413C">
        <w:rPr>
          <w:rFonts w:ascii="Rubik" w:hAnsi="Rubik" w:cs="Rubik"/>
          <w:b/>
          <w:bCs/>
        </w:rPr>
        <w:t xml:space="preserve">De vondsten getuigen van de </w:t>
      </w:r>
      <w:r w:rsidR="007A413C" w:rsidDel="0093332E">
        <w:rPr>
          <w:rFonts w:ascii="Rubik" w:hAnsi="Rubik" w:cs="Rubik"/>
          <w:b/>
          <w:bCs/>
        </w:rPr>
        <w:t>achtergestelde</w:t>
      </w:r>
      <w:r w:rsidR="007A413C" w:rsidRPr="007A413C" w:rsidDel="0093332E">
        <w:rPr>
          <w:rFonts w:ascii="Rubik" w:hAnsi="Rubik" w:cs="Rubik"/>
          <w:b/>
          <w:bCs/>
        </w:rPr>
        <w:t xml:space="preserve"> </w:t>
      </w:r>
      <w:r w:rsidR="00DE3DE7">
        <w:rPr>
          <w:rFonts w:ascii="Rubik" w:hAnsi="Rubik" w:cs="Rubik"/>
          <w:b/>
          <w:bCs/>
        </w:rPr>
        <w:t>positie</w:t>
      </w:r>
      <w:r w:rsidR="007A413C" w:rsidRPr="007A413C">
        <w:rPr>
          <w:rFonts w:ascii="Rubik" w:hAnsi="Rubik" w:cs="Rubik"/>
          <w:b/>
          <w:bCs/>
        </w:rPr>
        <w:t xml:space="preserve"> van vrouwelijke kunstenaars tot ver in de </w:t>
      </w:r>
      <w:r w:rsidR="007A413C">
        <w:rPr>
          <w:rFonts w:ascii="Rubik" w:hAnsi="Rubik" w:cs="Rubik"/>
          <w:b/>
          <w:bCs/>
        </w:rPr>
        <w:t>20ste</w:t>
      </w:r>
      <w:r w:rsidR="007A413C" w:rsidRPr="007A413C">
        <w:rPr>
          <w:rFonts w:ascii="Rubik" w:hAnsi="Rubik" w:cs="Rubik"/>
          <w:b/>
          <w:bCs/>
        </w:rPr>
        <w:t xml:space="preserve"> eeuw</w:t>
      </w:r>
      <w:r w:rsidR="00BB037D">
        <w:rPr>
          <w:rFonts w:ascii="Rubik" w:hAnsi="Rubik" w:cs="Rubik"/>
          <w:b/>
          <w:bCs/>
        </w:rPr>
        <w:t xml:space="preserve">, </w:t>
      </w:r>
      <w:r w:rsidR="00CD2B14">
        <w:rPr>
          <w:rFonts w:ascii="Rubik" w:hAnsi="Rubik" w:cs="Rubik"/>
          <w:b/>
          <w:bCs/>
        </w:rPr>
        <w:t xml:space="preserve">en laten tegelijkertijd zien hoe </w:t>
      </w:r>
      <w:r w:rsidR="00223804">
        <w:rPr>
          <w:rFonts w:ascii="Rubik" w:hAnsi="Rubik" w:cs="Rubik"/>
          <w:b/>
          <w:bCs/>
        </w:rPr>
        <w:t>vrouwen als Ritsema</w:t>
      </w:r>
      <w:r w:rsidR="002D3C94">
        <w:rPr>
          <w:rFonts w:ascii="Rubik" w:hAnsi="Rubik" w:cs="Rubik"/>
          <w:b/>
          <w:bCs/>
        </w:rPr>
        <w:t xml:space="preserve"> </w:t>
      </w:r>
      <w:r w:rsidR="008B4CA0" w:rsidRPr="00DA7036">
        <w:rPr>
          <w:rFonts w:ascii="Rubik" w:hAnsi="Rubik" w:cs="Rubik"/>
          <w:b/>
          <w:bCs/>
        </w:rPr>
        <w:t xml:space="preserve">met </w:t>
      </w:r>
      <w:r w:rsidR="00266536" w:rsidRPr="00DA7036">
        <w:rPr>
          <w:rFonts w:ascii="Rubik" w:hAnsi="Rubik" w:cs="Rubik"/>
          <w:b/>
          <w:bCs/>
        </w:rPr>
        <w:t>toewijd</w:t>
      </w:r>
      <w:r w:rsidR="008B4CA0" w:rsidRPr="00DA7036">
        <w:rPr>
          <w:rFonts w:ascii="Rubik" w:hAnsi="Rubik" w:cs="Rubik"/>
          <w:b/>
          <w:bCs/>
        </w:rPr>
        <w:t>ing</w:t>
      </w:r>
      <w:r w:rsidR="00B57902" w:rsidRPr="00DA7036">
        <w:rPr>
          <w:rFonts w:ascii="Rubik" w:hAnsi="Rubik" w:cs="Rubik"/>
          <w:b/>
          <w:bCs/>
        </w:rPr>
        <w:t xml:space="preserve"> </w:t>
      </w:r>
      <w:r w:rsidR="00B57902">
        <w:rPr>
          <w:rFonts w:ascii="Rubik" w:hAnsi="Rubik" w:cs="Rubik"/>
          <w:b/>
          <w:bCs/>
        </w:rPr>
        <w:t>streefden naar succesvol en onafhankelijk kunstenaarschap</w:t>
      </w:r>
      <w:r w:rsidR="007A413C" w:rsidRPr="007A413C">
        <w:rPr>
          <w:rFonts w:ascii="Rubik" w:hAnsi="Rubik" w:cs="Rubik"/>
          <w:b/>
          <w:bCs/>
        </w:rPr>
        <w:t>.</w:t>
      </w:r>
    </w:p>
    <w:p w14:paraId="18EB4594" w14:textId="77777777" w:rsidR="00510A67" w:rsidRDefault="00510A67" w:rsidP="00DE3346">
      <w:pPr>
        <w:pStyle w:val="Geenafstand"/>
        <w:spacing w:line="276" w:lineRule="auto"/>
        <w:rPr>
          <w:rFonts w:ascii="Rubik" w:hAnsi="Rubik" w:cs="Rubik"/>
          <w:b/>
          <w:bCs/>
        </w:rPr>
      </w:pPr>
    </w:p>
    <w:p w14:paraId="7514E2DF" w14:textId="0F977C3A" w:rsidR="001F1F13" w:rsidRPr="001F1F13" w:rsidRDefault="001F1F13" w:rsidP="000F30D2">
      <w:pPr>
        <w:pStyle w:val="Geenafstand"/>
        <w:spacing w:line="276" w:lineRule="auto"/>
        <w:rPr>
          <w:rFonts w:ascii="Rubik" w:hAnsi="Rubik" w:cs="Rubik"/>
          <w:b/>
          <w:bCs/>
        </w:rPr>
      </w:pPr>
      <w:r>
        <w:rPr>
          <w:rFonts w:ascii="Rubik" w:hAnsi="Rubik" w:cs="Rubik"/>
          <w:b/>
          <w:bCs/>
        </w:rPr>
        <w:t>Vanaf het begin succesvol</w:t>
      </w:r>
    </w:p>
    <w:p w14:paraId="02AD9CBA" w14:textId="7B3217EF" w:rsidR="007F26F4" w:rsidRDefault="007F26F4" w:rsidP="000F30D2">
      <w:pPr>
        <w:pStyle w:val="Geenafstand"/>
        <w:spacing w:line="276" w:lineRule="auto"/>
        <w:rPr>
          <w:rFonts w:ascii="Rubik" w:hAnsi="Rubik" w:cs="Rubik"/>
        </w:rPr>
      </w:pPr>
      <w:r>
        <w:rPr>
          <w:rFonts w:ascii="Rubik" w:hAnsi="Rubik" w:cs="Rubik"/>
        </w:rPr>
        <w:t>Ritsema maakte</w:t>
      </w:r>
      <w:r w:rsidR="001151D4">
        <w:rPr>
          <w:rFonts w:ascii="Rubik" w:hAnsi="Rubik" w:cs="Rubik"/>
        </w:rPr>
        <w:t xml:space="preserve"> rond 1900</w:t>
      </w:r>
      <w:r>
        <w:rPr>
          <w:rFonts w:ascii="Rubik" w:hAnsi="Rubik" w:cs="Rubik"/>
        </w:rPr>
        <w:t xml:space="preserve"> in binnen- en buitenland furore met portretten en stillevens. Uit </w:t>
      </w:r>
      <w:r w:rsidR="00632228">
        <w:rPr>
          <w:rFonts w:ascii="Rubik" w:hAnsi="Rubik" w:cs="Rubik"/>
        </w:rPr>
        <w:t xml:space="preserve">het uitgebreide </w:t>
      </w:r>
      <w:r>
        <w:rPr>
          <w:rFonts w:ascii="Rubik" w:hAnsi="Rubik" w:cs="Rubik"/>
        </w:rPr>
        <w:t xml:space="preserve">onderzoek dat Maaike Rikhof, conservator moderne kunst bij het Frans Hals Museum, </w:t>
      </w:r>
      <w:r w:rsidR="00632228">
        <w:rPr>
          <w:rFonts w:ascii="Rubik" w:hAnsi="Rubik" w:cs="Rubik"/>
        </w:rPr>
        <w:t>ter voorbereiding op de tentoonstelling deed, bleek</w:t>
      </w:r>
      <w:r w:rsidR="000F30D2">
        <w:rPr>
          <w:rFonts w:ascii="Rubik" w:hAnsi="Rubik" w:cs="Rubik"/>
        </w:rPr>
        <w:t xml:space="preserve"> dat succes al vanaf het prille begin van haar carrière </w:t>
      </w:r>
      <w:r w:rsidR="00FF5069">
        <w:rPr>
          <w:rFonts w:ascii="Rubik" w:hAnsi="Rubik" w:cs="Rubik"/>
        </w:rPr>
        <w:t>zicht</w:t>
      </w:r>
      <w:r w:rsidR="000F30D2">
        <w:rPr>
          <w:rFonts w:ascii="Rubik" w:hAnsi="Rubik" w:cs="Rubik"/>
        </w:rPr>
        <w:t xml:space="preserve">baar. Op haar </w:t>
      </w:r>
      <w:r w:rsidRPr="00290B3B">
        <w:rPr>
          <w:rFonts w:ascii="Rubik" w:hAnsi="Rubik" w:cs="Rubik"/>
        </w:rPr>
        <w:t>23</w:t>
      </w:r>
      <w:r w:rsidR="00922D6C">
        <w:rPr>
          <w:rFonts w:ascii="Rubik" w:hAnsi="Rubik" w:cs="Rubik"/>
        </w:rPr>
        <w:t>st</w:t>
      </w:r>
      <w:r w:rsidR="000F30D2">
        <w:rPr>
          <w:rFonts w:ascii="Rubik" w:hAnsi="Rubik" w:cs="Rubik"/>
        </w:rPr>
        <w:t>e won</w:t>
      </w:r>
      <w:r w:rsidRPr="00290B3B">
        <w:rPr>
          <w:rFonts w:ascii="Rubik" w:hAnsi="Rubik" w:cs="Rubik"/>
        </w:rPr>
        <w:t xml:space="preserve"> </w:t>
      </w:r>
      <w:r w:rsidR="000E6A8C">
        <w:rPr>
          <w:rFonts w:ascii="Rubik" w:hAnsi="Rubik" w:cs="Rubik"/>
        </w:rPr>
        <w:t>Ritsema</w:t>
      </w:r>
      <w:r w:rsidR="000E6A8C" w:rsidRPr="00290B3B">
        <w:rPr>
          <w:rFonts w:ascii="Rubik" w:hAnsi="Rubik" w:cs="Rubik"/>
        </w:rPr>
        <w:t xml:space="preserve"> </w:t>
      </w:r>
      <w:r w:rsidRPr="00290B3B">
        <w:rPr>
          <w:rFonts w:ascii="Rubik" w:hAnsi="Rubik" w:cs="Rubik"/>
        </w:rPr>
        <w:t xml:space="preserve">bij haar eerste tentoonstelling bij kunstenaarsvereniging </w:t>
      </w:r>
      <w:proofErr w:type="spellStart"/>
      <w:r w:rsidRPr="00290B3B">
        <w:rPr>
          <w:rFonts w:ascii="Rubik" w:hAnsi="Rubik" w:cs="Rubik"/>
        </w:rPr>
        <w:t>Arti</w:t>
      </w:r>
      <w:proofErr w:type="spellEnd"/>
      <w:r w:rsidRPr="00290B3B">
        <w:rPr>
          <w:rFonts w:ascii="Rubik" w:hAnsi="Rubik" w:cs="Rubik"/>
        </w:rPr>
        <w:t xml:space="preserve"> et </w:t>
      </w:r>
      <w:proofErr w:type="spellStart"/>
      <w:r w:rsidRPr="00290B3B">
        <w:rPr>
          <w:rFonts w:ascii="Rubik" w:hAnsi="Rubik" w:cs="Rubik"/>
        </w:rPr>
        <w:t>Amicitiae</w:t>
      </w:r>
      <w:proofErr w:type="spellEnd"/>
      <w:r w:rsidRPr="00290B3B">
        <w:rPr>
          <w:rFonts w:ascii="Rubik" w:hAnsi="Rubik" w:cs="Rubik"/>
        </w:rPr>
        <w:t xml:space="preserve"> in Amsterdam </w:t>
      </w:r>
      <w:r w:rsidR="000F30D2">
        <w:rPr>
          <w:rFonts w:ascii="Rubik" w:hAnsi="Rubik" w:cs="Rubik"/>
        </w:rPr>
        <w:t xml:space="preserve">meteen de </w:t>
      </w:r>
      <w:proofErr w:type="spellStart"/>
      <w:r w:rsidRPr="00290B3B">
        <w:rPr>
          <w:rFonts w:ascii="Rubik" w:hAnsi="Rubik" w:cs="Rubik"/>
        </w:rPr>
        <w:t>Willink</w:t>
      </w:r>
      <w:proofErr w:type="spellEnd"/>
      <w:r w:rsidRPr="00290B3B">
        <w:rPr>
          <w:rFonts w:ascii="Rubik" w:hAnsi="Rubik" w:cs="Rubik"/>
        </w:rPr>
        <w:t xml:space="preserve"> van </w:t>
      </w:r>
      <w:proofErr w:type="spellStart"/>
      <w:r w:rsidRPr="00290B3B">
        <w:rPr>
          <w:rFonts w:ascii="Rubik" w:hAnsi="Rubik" w:cs="Rubik"/>
        </w:rPr>
        <w:t>Collenprijs</w:t>
      </w:r>
      <w:proofErr w:type="spellEnd"/>
      <w:r w:rsidR="000E6A8C">
        <w:rPr>
          <w:rFonts w:ascii="Rubik" w:hAnsi="Rubik" w:cs="Rubik"/>
        </w:rPr>
        <w:t>, een belangrijke stimuleringsprijs voor jonge kunstenaars</w:t>
      </w:r>
      <w:r w:rsidR="007A413C">
        <w:rPr>
          <w:rFonts w:ascii="Rubik" w:hAnsi="Rubik" w:cs="Rubik"/>
        </w:rPr>
        <w:t>.</w:t>
      </w:r>
      <w:r w:rsidR="000E6A8C">
        <w:rPr>
          <w:rFonts w:ascii="Rubik" w:hAnsi="Rubik" w:cs="Rubik"/>
        </w:rPr>
        <w:t xml:space="preserve"> </w:t>
      </w:r>
      <w:r w:rsidRPr="00290B3B">
        <w:rPr>
          <w:rFonts w:ascii="Rubik" w:hAnsi="Rubik" w:cs="Rubik"/>
        </w:rPr>
        <w:t>In de jaren daarna exposee</w:t>
      </w:r>
      <w:r w:rsidR="000F30D2">
        <w:rPr>
          <w:rFonts w:ascii="Rubik" w:hAnsi="Rubik" w:cs="Rubik"/>
        </w:rPr>
        <w:t>rde</w:t>
      </w:r>
      <w:r w:rsidRPr="00290B3B">
        <w:rPr>
          <w:rFonts w:ascii="Rubik" w:hAnsi="Rubik" w:cs="Rubik"/>
        </w:rPr>
        <w:t xml:space="preserve"> ze veel in het buitenland, waaronder </w:t>
      </w:r>
      <w:r w:rsidR="000F30D2">
        <w:rPr>
          <w:rFonts w:ascii="Rubik" w:hAnsi="Rubik" w:cs="Rubik"/>
        </w:rPr>
        <w:t xml:space="preserve">op </w:t>
      </w:r>
      <w:r w:rsidR="00F62260">
        <w:rPr>
          <w:rFonts w:ascii="Rubik" w:hAnsi="Rubik" w:cs="Rubik"/>
        </w:rPr>
        <w:t>de</w:t>
      </w:r>
      <w:r w:rsidR="00F62260" w:rsidRPr="6B9BDCD6">
        <w:rPr>
          <w:rFonts w:ascii="Rubik" w:hAnsi="Rubik" w:cs="Rubik"/>
        </w:rPr>
        <w:t xml:space="preserve"> </w:t>
      </w:r>
      <w:r w:rsidR="000F30D2">
        <w:rPr>
          <w:rFonts w:ascii="Rubik" w:hAnsi="Rubik" w:cs="Rubik"/>
        </w:rPr>
        <w:t>Wereldtentoonstelling</w:t>
      </w:r>
      <w:r w:rsidR="00FC29D4">
        <w:rPr>
          <w:rFonts w:ascii="Rubik" w:hAnsi="Rubik" w:cs="Rubik"/>
        </w:rPr>
        <w:t>en</w:t>
      </w:r>
      <w:r w:rsidR="000F30D2">
        <w:rPr>
          <w:rFonts w:ascii="Rubik" w:hAnsi="Rubik" w:cs="Rubik"/>
        </w:rPr>
        <w:t xml:space="preserve"> </w:t>
      </w:r>
      <w:r w:rsidR="001F1F13">
        <w:rPr>
          <w:rFonts w:ascii="Rubik" w:hAnsi="Rubik" w:cs="Rubik"/>
        </w:rPr>
        <w:t xml:space="preserve">in </w:t>
      </w:r>
      <w:r w:rsidRPr="00290B3B">
        <w:rPr>
          <w:rFonts w:ascii="Rubik" w:hAnsi="Rubik" w:cs="Rubik"/>
        </w:rPr>
        <w:t>Brussel</w:t>
      </w:r>
      <w:r w:rsidR="00A455B2">
        <w:rPr>
          <w:rFonts w:ascii="Rubik" w:hAnsi="Rubik" w:cs="Rubik"/>
        </w:rPr>
        <w:t xml:space="preserve"> en</w:t>
      </w:r>
      <w:r w:rsidRPr="00290B3B">
        <w:rPr>
          <w:rFonts w:ascii="Rubik" w:hAnsi="Rubik" w:cs="Rubik"/>
        </w:rPr>
        <w:t xml:space="preserve"> Parijs</w:t>
      </w:r>
      <w:r w:rsidR="00A455B2">
        <w:rPr>
          <w:rFonts w:ascii="Rubik" w:hAnsi="Rubik" w:cs="Rubik"/>
        </w:rPr>
        <w:t xml:space="preserve"> en </w:t>
      </w:r>
      <w:r w:rsidR="00CD702D">
        <w:rPr>
          <w:rFonts w:ascii="Rubik" w:hAnsi="Rubik" w:cs="Rubik"/>
        </w:rPr>
        <w:t xml:space="preserve">op </w:t>
      </w:r>
      <w:r w:rsidR="00A455B2">
        <w:rPr>
          <w:rFonts w:ascii="Rubik" w:hAnsi="Rubik" w:cs="Rubik"/>
        </w:rPr>
        <w:t xml:space="preserve">de Biënnale </w:t>
      </w:r>
      <w:r w:rsidR="00D971D5">
        <w:rPr>
          <w:rFonts w:ascii="Rubik" w:hAnsi="Rubik" w:cs="Rubik"/>
        </w:rPr>
        <w:t>van Venetië</w:t>
      </w:r>
      <w:r w:rsidRPr="00290B3B">
        <w:rPr>
          <w:rFonts w:ascii="Rubik" w:hAnsi="Rubik" w:cs="Rubik"/>
        </w:rPr>
        <w:t xml:space="preserve">. </w:t>
      </w:r>
      <w:r w:rsidR="004B5956">
        <w:rPr>
          <w:rFonts w:ascii="Rubik" w:hAnsi="Rubik" w:cs="Rubik"/>
        </w:rPr>
        <w:t xml:space="preserve">Daarmee viel ze regelmatig in de prijzen. </w:t>
      </w:r>
      <w:r w:rsidR="001F1F13">
        <w:rPr>
          <w:rFonts w:ascii="Rubik" w:hAnsi="Rubik" w:cs="Rubik"/>
        </w:rPr>
        <w:t>I</w:t>
      </w:r>
      <w:r w:rsidRPr="00290B3B">
        <w:rPr>
          <w:rFonts w:ascii="Rubik" w:hAnsi="Rubik" w:cs="Rubik"/>
        </w:rPr>
        <w:t xml:space="preserve">n de pers </w:t>
      </w:r>
      <w:r w:rsidR="001F1F13">
        <w:rPr>
          <w:rFonts w:ascii="Rubik" w:hAnsi="Rubik" w:cs="Rubik"/>
        </w:rPr>
        <w:t xml:space="preserve">werd ze vaak </w:t>
      </w:r>
      <w:r w:rsidRPr="00290B3B">
        <w:rPr>
          <w:rFonts w:ascii="Rubik" w:hAnsi="Rubik" w:cs="Rubik"/>
        </w:rPr>
        <w:t>besproken als een van Nederlands belangrijkste vrouwelijke kunstenaars</w:t>
      </w:r>
      <w:r w:rsidR="00097CE1">
        <w:rPr>
          <w:rFonts w:ascii="Rubik" w:hAnsi="Rubik" w:cs="Rubik"/>
        </w:rPr>
        <w:t xml:space="preserve"> </w:t>
      </w:r>
      <w:r w:rsidR="005E4691">
        <w:rPr>
          <w:rFonts w:ascii="Rubik" w:hAnsi="Rubik" w:cs="Rubik"/>
        </w:rPr>
        <w:t>v</w:t>
      </w:r>
      <w:r w:rsidR="00097CE1">
        <w:rPr>
          <w:rFonts w:ascii="Rubik" w:hAnsi="Rubik" w:cs="Rubik"/>
        </w:rPr>
        <w:t xml:space="preserve">an het begin van de </w:t>
      </w:r>
      <w:r w:rsidR="007A413C">
        <w:rPr>
          <w:rFonts w:ascii="Rubik" w:hAnsi="Rubik" w:cs="Rubik"/>
        </w:rPr>
        <w:t>20</w:t>
      </w:r>
      <w:r w:rsidR="00922D6C">
        <w:rPr>
          <w:rFonts w:ascii="Rubik" w:hAnsi="Rubik" w:cs="Rubik"/>
        </w:rPr>
        <w:t>st</w:t>
      </w:r>
      <w:r w:rsidR="007A413C">
        <w:rPr>
          <w:rFonts w:ascii="Rubik" w:hAnsi="Rubik" w:cs="Rubik"/>
        </w:rPr>
        <w:t>e</w:t>
      </w:r>
      <w:r w:rsidR="00097CE1">
        <w:rPr>
          <w:rFonts w:ascii="Rubik" w:hAnsi="Rubik" w:cs="Rubik"/>
        </w:rPr>
        <w:t xml:space="preserve"> eeuw</w:t>
      </w:r>
      <w:r w:rsidRPr="00290B3B">
        <w:rPr>
          <w:rFonts w:ascii="Rubik" w:hAnsi="Rubik" w:cs="Rubik"/>
        </w:rPr>
        <w:t>.</w:t>
      </w:r>
      <w:r w:rsidR="0093332E">
        <w:rPr>
          <w:rFonts w:ascii="Rubik" w:hAnsi="Rubik" w:cs="Rubik"/>
        </w:rPr>
        <w:t xml:space="preserve"> Ook werd ze</w:t>
      </w:r>
      <w:r w:rsidR="0093332E" w:rsidRPr="6B9BDCD6" w:rsidDel="002E36C0">
        <w:rPr>
          <w:rFonts w:ascii="Rubik" w:hAnsi="Rubik" w:cs="Rubik"/>
        </w:rPr>
        <w:t xml:space="preserve"> </w:t>
      </w:r>
      <w:r w:rsidR="0093332E" w:rsidRPr="0093332E">
        <w:rPr>
          <w:rFonts w:ascii="Rubik" w:hAnsi="Rubik" w:cs="Rubik"/>
        </w:rPr>
        <w:t>in 1935 door koningin Wilhelmina benoemd tot Ridder in de Orde van Oranje-Nassau</w:t>
      </w:r>
      <w:r w:rsidR="0093332E">
        <w:rPr>
          <w:rFonts w:ascii="Rubik" w:hAnsi="Rubik" w:cs="Rubik"/>
        </w:rPr>
        <w:t>.</w:t>
      </w:r>
    </w:p>
    <w:p w14:paraId="6DAD2371" w14:textId="77777777" w:rsidR="0033232E" w:rsidRDefault="0033232E" w:rsidP="000F30D2">
      <w:pPr>
        <w:pStyle w:val="Geenafstand"/>
        <w:spacing w:line="276" w:lineRule="auto"/>
        <w:rPr>
          <w:rFonts w:ascii="Rubik" w:hAnsi="Rubik" w:cs="Rubik"/>
        </w:rPr>
      </w:pPr>
    </w:p>
    <w:p w14:paraId="50D30A8E" w14:textId="5233E12B" w:rsidR="008E2700" w:rsidRPr="008E2700" w:rsidRDefault="008E2700" w:rsidP="000F30D2">
      <w:pPr>
        <w:pStyle w:val="Geenafstand"/>
        <w:spacing w:line="276" w:lineRule="auto"/>
        <w:rPr>
          <w:rFonts w:ascii="Rubik" w:hAnsi="Rubik" w:cs="Rubik"/>
          <w:b/>
          <w:bCs/>
        </w:rPr>
      </w:pPr>
      <w:r>
        <w:rPr>
          <w:rFonts w:ascii="Rubik" w:hAnsi="Rubik" w:cs="Rubik"/>
          <w:b/>
          <w:bCs/>
        </w:rPr>
        <w:t>Geen leerling van Breitner</w:t>
      </w:r>
    </w:p>
    <w:p w14:paraId="0DF0F464" w14:textId="18B2D58F" w:rsidR="0033232E" w:rsidRPr="00290B3B" w:rsidRDefault="0033232E" w:rsidP="0033232E">
      <w:pPr>
        <w:pStyle w:val="Geenafstand"/>
        <w:spacing w:line="276" w:lineRule="auto"/>
        <w:rPr>
          <w:rFonts w:ascii="Rubik" w:hAnsi="Rubik" w:cs="Rubik"/>
        </w:rPr>
      </w:pPr>
      <w:r w:rsidRPr="00290B3B">
        <w:rPr>
          <w:rFonts w:ascii="Rubik" w:hAnsi="Rubik" w:cs="Rubik"/>
        </w:rPr>
        <w:t xml:space="preserve">Naar aanleiding van </w:t>
      </w:r>
      <w:r w:rsidR="00A20ADE">
        <w:rPr>
          <w:rFonts w:ascii="Rubik" w:hAnsi="Rubik" w:cs="Rubik"/>
        </w:rPr>
        <w:t>haar</w:t>
      </w:r>
      <w:r w:rsidRPr="00290B3B">
        <w:rPr>
          <w:rFonts w:ascii="Rubik" w:hAnsi="Rubik" w:cs="Rubik"/>
        </w:rPr>
        <w:t xml:space="preserve"> onderzoek </w:t>
      </w:r>
      <w:r w:rsidR="00A20ADE">
        <w:rPr>
          <w:rFonts w:ascii="Rubik" w:hAnsi="Rubik" w:cs="Rubik"/>
        </w:rPr>
        <w:t xml:space="preserve">concludeerde </w:t>
      </w:r>
      <w:r w:rsidRPr="00290B3B">
        <w:rPr>
          <w:rFonts w:ascii="Rubik" w:hAnsi="Rubik" w:cs="Rubik"/>
        </w:rPr>
        <w:t xml:space="preserve">Rikhof </w:t>
      </w:r>
      <w:r w:rsidR="00A20ADE">
        <w:rPr>
          <w:rFonts w:ascii="Rubik" w:hAnsi="Rubik" w:cs="Rubik"/>
        </w:rPr>
        <w:t xml:space="preserve">ook dat Ritsema, anders dan </w:t>
      </w:r>
      <w:r w:rsidR="00A20ADE" w:rsidRPr="00A20ADE">
        <w:rPr>
          <w:rFonts w:ascii="Rubik" w:hAnsi="Rubik" w:cs="Rubik"/>
        </w:rPr>
        <w:t xml:space="preserve">vaak </w:t>
      </w:r>
      <w:r w:rsidR="00A21F90">
        <w:rPr>
          <w:rFonts w:ascii="Rubik" w:hAnsi="Rubik" w:cs="Rubik"/>
        </w:rPr>
        <w:t xml:space="preserve">wordt </w:t>
      </w:r>
      <w:r w:rsidR="00A20ADE">
        <w:rPr>
          <w:rFonts w:ascii="Rubik" w:hAnsi="Rubik" w:cs="Rubik"/>
        </w:rPr>
        <w:t>beweerd</w:t>
      </w:r>
      <w:r w:rsidR="00A20ADE" w:rsidRPr="00A20ADE">
        <w:rPr>
          <w:rFonts w:ascii="Rubik" w:hAnsi="Rubik" w:cs="Rubik"/>
        </w:rPr>
        <w:t>, g</w:t>
      </w:r>
      <w:r w:rsidRPr="00A20ADE">
        <w:rPr>
          <w:rFonts w:ascii="Rubik" w:hAnsi="Rubik" w:cs="Rubik"/>
        </w:rPr>
        <w:t>een leerling</w:t>
      </w:r>
      <w:r w:rsidR="00A20ADE">
        <w:rPr>
          <w:rFonts w:ascii="Rubik" w:hAnsi="Rubik" w:cs="Rubik"/>
        </w:rPr>
        <w:t xml:space="preserve"> was </w:t>
      </w:r>
      <w:r w:rsidRPr="00A20ADE">
        <w:rPr>
          <w:rFonts w:ascii="Rubik" w:hAnsi="Rubik" w:cs="Rubik"/>
        </w:rPr>
        <w:t>van George Hendrik Breitner</w:t>
      </w:r>
      <w:r w:rsidR="00A20ADE">
        <w:rPr>
          <w:rFonts w:ascii="Rubik" w:hAnsi="Rubik" w:cs="Rubik"/>
        </w:rPr>
        <w:t xml:space="preserve">. Ritsema stelde zelf in een interview dat ze nooit les van de beroemde kunstschilder heeft gehad. </w:t>
      </w:r>
      <w:r w:rsidR="00F26D06">
        <w:rPr>
          <w:rFonts w:ascii="Rubik" w:hAnsi="Rubik" w:cs="Rubik"/>
        </w:rPr>
        <w:t xml:space="preserve">Wel heeft </w:t>
      </w:r>
      <w:r w:rsidRPr="00290B3B">
        <w:rPr>
          <w:rFonts w:ascii="Rubik" w:hAnsi="Rubik" w:cs="Rubik"/>
        </w:rPr>
        <w:t>Breitner Ritsema’s atelier mee</w:t>
      </w:r>
      <w:r w:rsidR="00F26D06">
        <w:rPr>
          <w:rFonts w:ascii="Rubik" w:hAnsi="Rubik" w:cs="Rubik"/>
        </w:rPr>
        <w:t>rdere keren</w:t>
      </w:r>
      <w:r w:rsidRPr="00290B3B">
        <w:rPr>
          <w:rFonts w:ascii="Rubik" w:hAnsi="Rubik" w:cs="Rubik"/>
        </w:rPr>
        <w:t xml:space="preserve"> bezocht en haar van </w:t>
      </w:r>
      <w:r w:rsidRPr="4E387E5F">
        <w:rPr>
          <w:rFonts w:ascii="Rubik" w:hAnsi="Rubik" w:cs="Rubik"/>
        </w:rPr>
        <w:t>advie</w:t>
      </w:r>
      <w:r w:rsidR="001F0D70" w:rsidRPr="4E387E5F">
        <w:rPr>
          <w:rFonts w:ascii="Rubik" w:hAnsi="Rubik" w:cs="Rubik"/>
        </w:rPr>
        <w:t>zen</w:t>
      </w:r>
      <w:r w:rsidRPr="4E387E5F">
        <w:rPr>
          <w:rFonts w:ascii="Rubik" w:hAnsi="Rubik" w:cs="Rubik"/>
        </w:rPr>
        <w:t xml:space="preserve"> </w:t>
      </w:r>
      <w:r w:rsidRPr="00290B3B">
        <w:rPr>
          <w:rFonts w:ascii="Rubik" w:hAnsi="Rubik" w:cs="Rubik"/>
        </w:rPr>
        <w:t>voorzien</w:t>
      </w:r>
      <w:r w:rsidR="0095498D">
        <w:rPr>
          <w:rFonts w:ascii="Rubik" w:hAnsi="Rubik" w:cs="Rubik"/>
        </w:rPr>
        <w:t xml:space="preserve">, maar voor </w:t>
      </w:r>
      <w:r w:rsidR="001825AE">
        <w:rPr>
          <w:rFonts w:ascii="Rubik" w:hAnsi="Rubik" w:cs="Rubik"/>
        </w:rPr>
        <w:t>lessen van hem vond hij haar te goed</w:t>
      </w:r>
      <w:r w:rsidRPr="4E387E5F">
        <w:rPr>
          <w:rFonts w:ascii="Rubik" w:hAnsi="Rubik" w:cs="Rubik"/>
        </w:rPr>
        <w:t xml:space="preserve">. </w:t>
      </w:r>
      <w:r w:rsidRPr="00290B3B">
        <w:rPr>
          <w:rFonts w:ascii="Rubik" w:hAnsi="Rubik" w:cs="Rubik"/>
        </w:rPr>
        <w:t xml:space="preserve">Waarschijnlijk </w:t>
      </w:r>
      <w:r w:rsidR="00A21F90">
        <w:rPr>
          <w:rFonts w:ascii="Rubik" w:hAnsi="Rubik" w:cs="Rubik"/>
        </w:rPr>
        <w:t>zag</w:t>
      </w:r>
      <w:r w:rsidRPr="00290B3B">
        <w:rPr>
          <w:rFonts w:ascii="Rubik" w:hAnsi="Rubik" w:cs="Rubik"/>
        </w:rPr>
        <w:t xml:space="preserve"> </w:t>
      </w:r>
      <w:proofErr w:type="spellStart"/>
      <w:r w:rsidRPr="00290B3B">
        <w:rPr>
          <w:rFonts w:ascii="Rubik" w:hAnsi="Rubik" w:cs="Rubik"/>
        </w:rPr>
        <w:t>Ritsema</w:t>
      </w:r>
      <w:proofErr w:type="spellEnd"/>
      <w:r w:rsidRPr="00290B3B">
        <w:rPr>
          <w:rFonts w:ascii="Rubik" w:hAnsi="Rubik" w:cs="Rubik"/>
        </w:rPr>
        <w:t xml:space="preserve"> rond 1900 meerdere exposities van </w:t>
      </w:r>
      <w:r w:rsidR="00D87D29">
        <w:rPr>
          <w:rFonts w:ascii="Rubik" w:hAnsi="Rubik" w:cs="Rubik"/>
        </w:rPr>
        <w:t>Breitners</w:t>
      </w:r>
      <w:r w:rsidRPr="00290B3B">
        <w:rPr>
          <w:rFonts w:ascii="Rubik" w:hAnsi="Rubik" w:cs="Rubik"/>
        </w:rPr>
        <w:t xml:space="preserve"> werk in Amsterdam</w:t>
      </w:r>
      <w:r w:rsidR="00D87D29" w:rsidRPr="00D87D29">
        <w:rPr>
          <w:rFonts w:ascii="Rubik" w:hAnsi="Rubik" w:cs="Rubik"/>
        </w:rPr>
        <w:t xml:space="preserve"> </w:t>
      </w:r>
      <w:r w:rsidRPr="00290B3B">
        <w:rPr>
          <w:rFonts w:ascii="Rubik" w:hAnsi="Rubik" w:cs="Rubik"/>
        </w:rPr>
        <w:t xml:space="preserve">en </w:t>
      </w:r>
      <w:r w:rsidR="00F62260" w:rsidRPr="4E387E5F">
        <w:rPr>
          <w:rFonts w:ascii="Rubik" w:hAnsi="Rubik" w:cs="Rubik"/>
        </w:rPr>
        <w:t>was</w:t>
      </w:r>
      <w:r w:rsidRPr="00290B3B">
        <w:rPr>
          <w:rFonts w:ascii="Rubik" w:hAnsi="Rubik" w:cs="Rubik"/>
        </w:rPr>
        <w:t xml:space="preserve"> zijn serie </w:t>
      </w:r>
      <w:r w:rsidRPr="00290B3B">
        <w:rPr>
          <w:rFonts w:ascii="Rubik" w:hAnsi="Rubik" w:cs="Rubik"/>
          <w:i/>
          <w:iCs/>
        </w:rPr>
        <w:t xml:space="preserve">Meisjes in kimono </w:t>
      </w:r>
      <w:r w:rsidR="009B19C5">
        <w:rPr>
          <w:rFonts w:ascii="Rubik" w:hAnsi="Rubik" w:cs="Rubik"/>
        </w:rPr>
        <w:t xml:space="preserve">een </w:t>
      </w:r>
      <w:r w:rsidR="00F62260" w:rsidRPr="4E387E5F">
        <w:rPr>
          <w:rFonts w:ascii="Rubik" w:hAnsi="Rubik" w:cs="Rubik"/>
        </w:rPr>
        <w:t xml:space="preserve">inspiratiebron </w:t>
      </w:r>
      <w:r w:rsidRPr="00290B3B">
        <w:rPr>
          <w:rFonts w:ascii="Rubik" w:hAnsi="Rubik" w:cs="Rubik"/>
        </w:rPr>
        <w:t xml:space="preserve">voor haar </w:t>
      </w:r>
      <w:r w:rsidR="00D87D29">
        <w:rPr>
          <w:rFonts w:ascii="Rubik" w:hAnsi="Rubik" w:cs="Rubik"/>
        </w:rPr>
        <w:t>schilderijen van</w:t>
      </w:r>
      <w:r w:rsidRPr="00290B3B">
        <w:rPr>
          <w:rFonts w:ascii="Rubik" w:hAnsi="Rubik" w:cs="Rubik"/>
        </w:rPr>
        <w:t xml:space="preserve"> jonge vrouwen </w:t>
      </w:r>
      <w:r w:rsidR="00D87D29">
        <w:rPr>
          <w:rFonts w:ascii="Rubik" w:hAnsi="Rubik" w:cs="Rubik"/>
        </w:rPr>
        <w:t xml:space="preserve">die </w:t>
      </w:r>
      <w:r w:rsidRPr="00290B3B">
        <w:rPr>
          <w:rFonts w:ascii="Rubik" w:hAnsi="Rubik" w:cs="Rubik"/>
        </w:rPr>
        <w:t xml:space="preserve">op de rug </w:t>
      </w:r>
      <w:r w:rsidR="00D87D29">
        <w:rPr>
          <w:rFonts w:ascii="Rubik" w:hAnsi="Rubik" w:cs="Rubik"/>
        </w:rPr>
        <w:t>te zien zijn</w:t>
      </w:r>
      <w:r w:rsidRPr="00290B3B">
        <w:rPr>
          <w:rFonts w:ascii="Rubik" w:hAnsi="Rubik" w:cs="Rubik"/>
        </w:rPr>
        <w:t xml:space="preserve"> of liggen op een divan.</w:t>
      </w:r>
    </w:p>
    <w:p w14:paraId="3958A26C" w14:textId="77777777" w:rsidR="007F26F4" w:rsidRDefault="007F26F4" w:rsidP="000272CC">
      <w:pPr>
        <w:pStyle w:val="Geenafstand"/>
        <w:spacing w:line="276" w:lineRule="auto"/>
        <w:rPr>
          <w:rFonts w:ascii="Rubik" w:hAnsi="Rubik" w:cs="Rubik"/>
        </w:rPr>
      </w:pPr>
    </w:p>
    <w:p w14:paraId="1CFA6E74" w14:textId="14B34916" w:rsidR="0041004E" w:rsidRPr="0041004E" w:rsidRDefault="0041004E" w:rsidP="0035518B">
      <w:pPr>
        <w:pStyle w:val="Geenafstand"/>
        <w:spacing w:line="276" w:lineRule="auto"/>
        <w:rPr>
          <w:rFonts w:ascii="Rubik" w:hAnsi="Rubik" w:cs="Rubik"/>
          <w:b/>
          <w:bCs/>
        </w:rPr>
      </w:pPr>
      <w:r>
        <w:rPr>
          <w:rFonts w:ascii="Rubik" w:hAnsi="Rubik" w:cs="Rubik"/>
          <w:b/>
          <w:bCs/>
        </w:rPr>
        <w:t>Misvattingen over vrouwelijke kunstenaars</w:t>
      </w:r>
    </w:p>
    <w:p w14:paraId="3C8A9FC7" w14:textId="7004FBCA" w:rsidR="002A6847" w:rsidRDefault="002A6847" w:rsidP="002A6847">
      <w:pPr>
        <w:pStyle w:val="Geenafstand"/>
        <w:spacing w:line="276" w:lineRule="auto"/>
        <w:rPr>
          <w:rFonts w:ascii="Rubik" w:hAnsi="Rubik" w:cs="Rubik"/>
        </w:rPr>
      </w:pPr>
      <w:r>
        <w:rPr>
          <w:rFonts w:ascii="Rubik" w:hAnsi="Rubik" w:cs="Rubik"/>
        </w:rPr>
        <w:t>Deze ontdekkingen</w:t>
      </w:r>
      <w:r w:rsidR="00AA7ABB">
        <w:rPr>
          <w:rFonts w:ascii="Rubik" w:hAnsi="Rubik" w:cs="Rubik"/>
        </w:rPr>
        <w:t xml:space="preserve"> over </w:t>
      </w:r>
      <w:r w:rsidR="001039A5">
        <w:rPr>
          <w:rFonts w:ascii="Rubik" w:hAnsi="Rubik" w:cs="Rubik"/>
        </w:rPr>
        <w:t>Ritsema</w:t>
      </w:r>
      <w:r w:rsidR="00C067F8">
        <w:rPr>
          <w:rFonts w:ascii="Rubik" w:hAnsi="Rubik" w:cs="Rubik"/>
        </w:rPr>
        <w:t>’</w:t>
      </w:r>
      <w:r w:rsidR="001039A5">
        <w:rPr>
          <w:rFonts w:ascii="Rubik" w:hAnsi="Rubik" w:cs="Rubik"/>
        </w:rPr>
        <w:t>s reputatie</w:t>
      </w:r>
      <w:r>
        <w:rPr>
          <w:rFonts w:ascii="Rubik" w:hAnsi="Rubik" w:cs="Rubik"/>
        </w:rPr>
        <w:t xml:space="preserve"> laten zien hoe </w:t>
      </w:r>
      <w:r w:rsidR="00D0630B">
        <w:rPr>
          <w:rFonts w:ascii="Rubik" w:hAnsi="Rubik" w:cs="Rubik"/>
        </w:rPr>
        <w:t>tot ver in de 20</w:t>
      </w:r>
      <w:r w:rsidR="00922D6C">
        <w:rPr>
          <w:rFonts w:ascii="Rubik" w:hAnsi="Rubik" w:cs="Rubik"/>
        </w:rPr>
        <w:t>st</w:t>
      </w:r>
      <w:r w:rsidR="00D0630B">
        <w:rPr>
          <w:rFonts w:ascii="Rubik" w:hAnsi="Rubik" w:cs="Rubik"/>
        </w:rPr>
        <w:t>e eeuw</w:t>
      </w:r>
      <w:r>
        <w:rPr>
          <w:rFonts w:ascii="Rubik" w:hAnsi="Rubik" w:cs="Rubik"/>
        </w:rPr>
        <w:t xml:space="preserve"> naar vrouwelijke kunstenaars werd gekeken, </w:t>
      </w:r>
      <w:r w:rsidR="00D0630B">
        <w:rPr>
          <w:rFonts w:ascii="Rubik" w:hAnsi="Rubik" w:cs="Rubik"/>
        </w:rPr>
        <w:t>aldus</w:t>
      </w:r>
      <w:r>
        <w:rPr>
          <w:rFonts w:ascii="Rubik" w:hAnsi="Rubik" w:cs="Rubik"/>
        </w:rPr>
        <w:t xml:space="preserve"> Rikhof. ‘Ondanks haar succes </w:t>
      </w:r>
      <w:r w:rsidR="00AD39FA">
        <w:rPr>
          <w:rFonts w:ascii="Rubik" w:hAnsi="Rubik" w:cs="Rubik"/>
        </w:rPr>
        <w:t xml:space="preserve">is </w:t>
      </w:r>
      <w:r>
        <w:rPr>
          <w:rFonts w:ascii="Rubik" w:hAnsi="Rubik" w:cs="Rubik"/>
        </w:rPr>
        <w:t xml:space="preserve">Ritsema </w:t>
      </w:r>
      <w:r w:rsidR="00C25AFD">
        <w:rPr>
          <w:rFonts w:ascii="Rubik" w:hAnsi="Rubik" w:cs="Rubik"/>
        </w:rPr>
        <w:t xml:space="preserve">na haar dood </w:t>
      </w:r>
      <w:r w:rsidR="00923985">
        <w:rPr>
          <w:rFonts w:ascii="Rubik" w:hAnsi="Rubik" w:cs="Rubik"/>
        </w:rPr>
        <w:t>bij het</w:t>
      </w:r>
      <w:r w:rsidR="00FB770F">
        <w:rPr>
          <w:rFonts w:ascii="Rubik" w:hAnsi="Rubik" w:cs="Rubik"/>
        </w:rPr>
        <w:t xml:space="preserve"> grote publiek uit het </w:t>
      </w:r>
      <w:r w:rsidR="004E5B38">
        <w:rPr>
          <w:rFonts w:ascii="Rubik" w:hAnsi="Rubik" w:cs="Rubik"/>
        </w:rPr>
        <w:t>zicht</w:t>
      </w:r>
      <w:r w:rsidR="00FB770F">
        <w:rPr>
          <w:rFonts w:ascii="Rubik" w:hAnsi="Rubik" w:cs="Rubik"/>
        </w:rPr>
        <w:t xml:space="preserve"> geraakt. </w:t>
      </w:r>
      <w:r w:rsidR="00FB770F" w:rsidRPr="00FB770F">
        <w:rPr>
          <w:rFonts w:ascii="Rubik" w:hAnsi="Rubik" w:cs="Rubik"/>
        </w:rPr>
        <w:t xml:space="preserve">Dat komt vooral doordat haar onderwerpen en stijl lange tijd als </w:t>
      </w:r>
      <w:r w:rsidR="00AE2AF9">
        <w:rPr>
          <w:rFonts w:ascii="Rubik" w:hAnsi="Rubik" w:cs="Rubik"/>
        </w:rPr>
        <w:t>‘</w:t>
      </w:r>
      <w:r w:rsidR="00FB770F" w:rsidRPr="00FB770F">
        <w:rPr>
          <w:rFonts w:ascii="Rubik" w:hAnsi="Rubik" w:cs="Rubik"/>
        </w:rPr>
        <w:t>typisch vrouwelijk</w:t>
      </w:r>
      <w:r w:rsidR="00AE2AF9">
        <w:rPr>
          <w:rFonts w:ascii="Rubik" w:hAnsi="Rubik" w:cs="Rubik"/>
        </w:rPr>
        <w:t>’</w:t>
      </w:r>
      <w:r w:rsidR="00CA4BF8">
        <w:rPr>
          <w:rFonts w:ascii="Rubik" w:hAnsi="Rubik" w:cs="Rubik"/>
        </w:rPr>
        <w:t xml:space="preserve"> en daardoor </w:t>
      </w:r>
      <w:r w:rsidR="005A0359">
        <w:rPr>
          <w:rFonts w:ascii="Rubik" w:hAnsi="Rubik" w:cs="Rubik"/>
        </w:rPr>
        <w:t xml:space="preserve">als </w:t>
      </w:r>
      <w:r w:rsidR="00CA4BF8">
        <w:rPr>
          <w:rFonts w:ascii="Rubik" w:hAnsi="Rubik" w:cs="Rubik"/>
        </w:rPr>
        <w:t xml:space="preserve">minderwaardig </w:t>
      </w:r>
      <w:r w:rsidR="004E5B38">
        <w:rPr>
          <w:rFonts w:ascii="Rubik" w:hAnsi="Rubik" w:cs="Rubik"/>
        </w:rPr>
        <w:t xml:space="preserve">werden gezien. </w:t>
      </w:r>
      <w:r w:rsidR="00C25AFD">
        <w:rPr>
          <w:rFonts w:ascii="Rubik" w:hAnsi="Rubik" w:cs="Rubik"/>
        </w:rPr>
        <w:t>Daardoor was tot nu toe bijzonder weinig bekend over haar werk</w:t>
      </w:r>
      <w:r w:rsidR="001E4ADC">
        <w:rPr>
          <w:rFonts w:ascii="Rubik" w:hAnsi="Rubik" w:cs="Rubik"/>
        </w:rPr>
        <w:t xml:space="preserve"> en </w:t>
      </w:r>
      <w:r w:rsidR="00FF5EC8">
        <w:rPr>
          <w:rFonts w:ascii="Rubik" w:hAnsi="Rubik" w:cs="Rubik"/>
        </w:rPr>
        <w:t xml:space="preserve">de verschillende </w:t>
      </w:r>
      <w:r w:rsidR="000F3AB2">
        <w:rPr>
          <w:rFonts w:ascii="Rubik" w:hAnsi="Rubik" w:cs="Rubik"/>
        </w:rPr>
        <w:t xml:space="preserve">sterke </w:t>
      </w:r>
      <w:r w:rsidR="001E4ADC">
        <w:rPr>
          <w:rFonts w:ascii="Rubik" w:hAnsi="Rubik" w:cs="Rubik"/>
        </w:rPr>
        <w:t>netwerk</w:t>
      </w:r>
      <w:r w:rsidR="00FF5EC8">
        <w:rPr>
          <w:rFonts w:ascii="Rubik" w:hAnsi="Rubik" w:cs="Rubik"/>
        </w:rPr>
        <w:t>en</w:t>
      </w:r>
      <w:r w:rsidR="001E4ADC">
        <w:rPr>
          <w:rFonts w:ascii="Rubik" w:hAnsi="Rubik" w:cs="Rubik"/>
        </w:rPr>
        <w:t xml:space="preserve"> </w:t>
      </w:r>
      <w:r w:rsidR="00FF5EC8">
        <w:rPr>
          <w:rFonts w:ascii="Rubik" w:hAnsi="Rubik" w:cs="Rubik"/>
        </w:rPr>
        <w:t xml:space="preserve">waarin </w:t>
      </w:r>
      <w:r w:rsidR="001E4ADC">
        <w:rPr>
          <w:rFonts w:ascii="Rubik" w:hAnsi="Rubik" w:cs="Rubik"/>
        </w:rPr>
        <w:t>ze zich</w:t>
      </w:r>
      <w:r w:rsidR="005A0359">
        <w:rPr>
          <w:rFonts w:ascii="Rubik" w:hAnsi="Rubik" w:cs="Rubik"/>
        </w:rPr>
        <w:t>, vaak met andere vrouwen,</w:t>
      </w:r>
      <w:r w:rsidR="001E4ADC">
        <w:rPr>
          <w:rFonts w:ascii="Rubik" w:hAnsi="Rubik" w:cs="Rubik"/>
        </w:rPr>
        <w:t xml:space="preserve"> </w:t>
      </w:r>
      <w:r w:rsidR="00FF5EC8">
        <w:rPr>
          <w:rFonts w:ascii="Rubik" w:hAnsi="Rubik" w:cs="Rubik"/>
        </w:rPr>
        <w:t>bevond</w:t>
      </w:r>
      <w:r w:rsidR="001E4ADC">
        <w:rPr>
          <w:rFonts w:ascii="Rubik" w:hAnsi="Rubik" w:cs="Rubik"/>
        </w:rPr>
        <w:t>. Dat men er lang van</w:t>
      </w:r>
      <w:r w:rsidR="008C576B">
        <w:rPr>
          <w:rFonts w:ascii="Rubik" w:hAnsi="Rubik" w:cs="Rubik"/>
        </w:rPr>
        <w:t xml:space="preserve"> </w:t>
      </w:r>
      <w:r w:rsidR="001E4ADC">
        <w:rPr>
          <w:rFonts w:ascii="Rubik" w:hAnsi="Rubik" w:cs="Rubik"/>
        </w:rPr>
        <w:t xml:space="preserve">uitging dat ze een leerling van Breitner zou zijn geweest, laat goed zien </w:t>
      </w:r>
      <w:r w:rsidR="0041004E">
        <w:rPr>
          <w:rFonts w:ascii="Rubik" w:hAnsi="Rubik" w:cs="Rubik"/>
        </w:rPr>
        <w:lastRenderedPageBreak/>
        <w:t>welke misvattingen bestaan over hoe zelfstandig vrouwen ook een eeuw geleden al als kunstenaars konden opereren.</w:t>
      </w:r>
      <w:r>
        <w:rPr>
          <w:rFonts w:ascii="Rubik" w:hAnsi="Rubik" w:cs="Rubik"/>
        </w:rPr>
        <w:t>’</w:t>
      </w:r>
    </w:p>
    <w:p w14:paraId="21C276A0" w14:textId="77777777" w:rsidR="009639A9" w:rsidRDefault="009639A9" w:rsidP="00C615AA">
      <w:pPr>
        <w:pStyle w:val="Geenafstand"/>
        <w:spacing w:line="276" w:lineRule="auto"/>
        <w:rPr>
          <w:rFonts w:ascii="Rubik" w:eastAsia="Rubik" w:hAnsi="Rubik" w:cs="Rubik"/>
          <w:i/>
          <w:iCs/>
        </w:rPr>
      </w:pPr>
    </w:p>
    <w:p w14:paraId="6DC13E0A" w14:textId="77777777" w:rsidR="00725891" w:rsidRPr="0033232E" w:rsidRDefault="00725891" w:rsidP="00725891">
      <w:pPr>
        <w:pStyle w:val="Geenafstand"/>
        <w:spacing w:line="276" w:lineRule="auto"/>
        <w:rPr>
          <w:rFonts w:ascii="Rubik" w:hAnsi="Rubik" w:cs="Rubik"/>
          <w:b/>
          <w:bCs/>
        </w:rPr>
      </w:pPr>
      <w:r>
        <w:rPr>
          <w:rFonts w:ascii="Rubik" w:hAnsi="Rubik" w:cs="Rubik"/>
          <w:b/>
          <w:bCs/>
        </w:rPr>
        <w:t>Oeuvre in kaart</w:t>
      </w:r>
    </w:p>
    <w:p w14:paraId="2976083C" w14:textId="0A3C5605" w:rsidR="00725891" w:rsidRDefault="00725891" w:rsidP="00725891">
      <w:pPr>
        <w:pStyle w:val="Geenafstand"/>
        <w:spacing w:line="276" w:lineRule="auto"/>
        <w:rPr>
          <w:rFonts w:ascii="Rubik" w:hAnsi="Rubik" w:cs="Rubik"/>
        </w:rPr>
      </w:pPr>
      <w:r w:rsidRPr="0033232E">
        <w:rPr>
          <w:rFonts w:ascii="Rubik" w:hAnsi="Rubik" w:cs="Rubik"/>
        </w:rPr>
        <w:t xml:space="preserve">Rikhof bracht in voorbereiding op de tentoonstelling en de bijbehorende publicatie </w:t>
      </w:r>
      <w:r>
        <w:rPr>
          <w:rFonts w:ascii="Rubik" w:hAnsi="Rubik" w:cs="Rubik"/>
        </w:rPr>
        <w:t xml:space="preserve">voor het eerst </w:t>
      </w:r>
      <w:r w:rsidRPr="00DA7036">
        <w:rPr>
          <w:rFonts w:ascii="Rubik" w:hAnsi="Rubik" w:cs="Rubik"/>
        </w:rPr>
        <w:t>Ritsema</w:t>
      </w:r>
      <w:r w:rsidR="00A61D6D" w:rsidRPr="00DA7036">
        <w:rPr>
          <w:rFonts w:ascii="Rubik" w:hAnsi="Rubik" w:cs="Rubik"/>
        </w:rPr>
        <w:t>’</w:t>
      </w:r>
      <w:r w:rsidRPr="00DA7036">
        <w:rPr>
          <w:rFonts w:ascii="Rubik" w:hAnsi="Rubik" w:cs="Rubik"/>
        </w:rPr>
        <w:t>s</w:t>
      </w:r>
      <w:r w:rsidRPr="0033232E">
        <w:rPr>
          <w:rFonts w:ascii="Rubik" w:hAnsi="Rubik" w:cs="Rubik"/>
        </w:rPr>
        <w:t xml:space="preserve"> </w:t>
      </w:r>
      <w:r w:rsidR="00A61D6D">
        <w:rPr>
          <w:rFonts w:ascii="Rubik" w:hAnsi="Rubik" w:cs="Rubik"/>
        </w:rPr>
        <w:t>vrijwel ge</w:t>
      </w:r>
      <w:r w:rsidRPr="0033232E">
        <w:rPr>
          <w:rFonts w:ascii="Rubik" w:hAnsi="Rubik" w:cs="Rubik"/>
        </w:rPr>
        <w:t xml:space="preserve">hele oeuvre in kaart. </w:t>
      </w:r>
      <w:r>
        <w:rPr>
          <w:rFonts w:ascii="Rubik" w:hAnsi="Rubik" w:cs="Rubik"/>
        </w:rPr>
        <w:t xml:space="preserve">Aan de hand van krantenartikelen en tentoonstellingsrecensies kon ze </w:t>
      </w:r>
      <w:r w:rsidRPr="00290B3B">
        <w:rPr>
          <w:rFonts w:ascii="Rubik" w:hAnsi="Rubik" w:cs="Rubik"/>
        </w:rPr>
        <w:t>bijna alle kunstwerken</w:t>
      </w:r>
      <w:r>
        <w:rPr>
          <w:rFonts w:ascii="Rubik" w:hAnsi="Rubik" w:cs="Rubik"/>
        </w:rPr>
        <w:t xml:space="preserve"> </w:t>
      </w:r>
      <w:r w:rsidRPr="00290B3B">
        <w:rPr>
          <w:rFonts w:ascii="Rubik" w:hAnsi="Rubik" w:cs="Rubik"/>
        </w:rPr>
        <w:t>die in de tentoonstelling te zien zijn opnieuw dateren</w:t>
      </w:r>
      <w:r>
        <w:rPr>
          <w:rFonts w:ascii="Rubik" w:hAnsi="Rubik" w:cs="Rubik"/>
        </w:rPr>
        <w:t>. D</w:t>
      </w:r>
      <w:r w:rsidRPr="00290B3B">
        <w:rPr>
          <w:rFonts w:ascii="Rubik" w:hAnsi="Rubik" w:cs="Rubik"/>
        </w:rPr>
        <w:t xml:space="preserve">aarnaast </w:t>
      </w:r>
      <w:r>
        <w:rPr>
          <w:rFonts w:ascii="Rubik" w:hAnsi="Rubik" w:cs="Rubik"/>
        </w:rPr>
        <w:t>identificeerde</w:t>
      </w:r>
      <w:r w:rsidRPr="00290B3B">
        <w:rPr>
          <w:rFonts w:ascii="Rubik" w:hAnsi="Rubik" w:cs="Rubik"/>
        </w:rPr>
        <w:t xml:space="preserve"> </w:t>
      </w:r>
      <w:r>
        <w:rPr>
          <w:rFonts w:ascii="Rubik" w:hAnsi="Rubik" w:cs="Rubik"/>
        </w:rPr>
        <w:t>Rikhof</w:t>
      </w:r>
      <w:r w:rsidRPr="00290B3B">
        <w:rPr>
          <w:rFonts w:ascii="Rubik" w:hAnsi="Rubik" w:cs="Rubik"/>
        </w:rPr>
        <w:t xml:space="preserve"> meerdere jonge vrouwen die </w:t>
      </w:r>
      <w:r>
        <w:rPr>
          <w:rFonts w:ascii="Rubik" w:hAnsi="Rubik" w:cs="Rubik"/>
        </w:rPr>
        <w:t>op</w:t>
      </w:r>
      <w:r w:rsidRPr="00290B3B">
        <w:rPr>
          <w:rFonts w:ascii="Rubik" w:hAnsi="Rubik" w:cs="Rubik"/>
        </w:rPr>
        <w:t xml:space="preserve"> de schilderijen zijn afgebeeld</w:t>
      </w:r>
      <w:r>
        <w:rPr>
          <w:rFonts w:ascii="Rubik" w:hAnsi="Rubik" w:cs="Rubik"/>
        </w:rPr>
        <w:t xml:space="preserve"> en </w:t>
      </w:r>
      <w:r w:rsidRPr="00B7317C">
        <w:rPr>
          <w:rFonts w:ascii="Rubik" w:hAnsi="Rubik" w:cs="Rubik"/>
        </w:rPr>
        <w:t>die geregeld voor haar poseerden</w:t>
      </w:r>
      <w:r>
        <w:rPr>
          <w:rFonts w:ascii="Rubik" w:hAnsi="Rubik" w:cs="Rubik"/>
        </w:rPr>
        <w:t>, o</w:t>
      </w:r>
      <w:r w:rsidRPr="00B7317C">
        <w:rPr>
          <w:rFonts w:ascii="Rubik" w:hAnsi="Rubik" w:cs="Rubik"/>
        </w:rPr>
        <w:t xml:space="preserve">nder wie haar Amsterdamse buurmeisje Leentje van Bueren, haar jeugdvriendin Marie van den Arend en Elisabeth Berthold, </w:t>
      </w:r>
      <w:r>
        <w:rPr>
          <w:rFonts w:ascii="Rubik" w:hAnsi="Rubik" w:cs="Rubik"/>
        </w:rPr>
        <w:t xml:space="preserve">die te zien is op </w:t>
      </w:r>
      <w:r w:rsidRPr="00B7317C">
        <w:rPr>
          <w:rFonts w:ascii="Rubik" w:hAnsi="Rubik" w:cs="Rubik"/>
          <w:i/>
          <w:iCs/>
        </w:rPr>
        <w:t>Meisje in het wit</w:t>
      </w:r>
      <w:r>
        <w:rPr>
          <w:rFonts w:ascii="Rubik" w:hAnsi="Rubik" w:cs="Rubik"/>
        </w:rPr>
        <w:t xml:space="preserve"> </w:t>
      </w:r>
      <w:r w:rsidRPr="00B7317C">
        <w:rPr>
          <w:rFonts w:ascii="Rubik" w:hAnsi="Rubik" w:cs="Rubik"/>
        </w:rPr>
        <w:t>(</w:t>
      </w:r>
      <w:r>
        <w:rPr>
          <w:rFonts w:ascii="Rubik" w:hAnsi="Rubik" w:cs="Rubik"/>
        </w:rPr>
        <w:t>ca. 1925</w:t>
      </w:r>
      <w:r w:rsidRPr="00B7317C">
        <w:rPr>
          <w:rFonts w:ascii="Rubik" w:hAnsi="Rubik" w:cs="Rubik"/>
        </w:rPr>
        <w:t>)</w:t>
      </w:r>
      <w:r>
        <w:rPr>
          <w:rFonts w:ascii="Rubik" w:hAnsi="Rubik" w:cs="Rubik"/>
        </w:rPr>
        <w:t>.</w:t>
      </w:r>
    </w:p>
    <w:p w14:paraId="2CF27D64" w14:textId="77777777" w:rsidR="00725891" w:rsidRDefault="00725891" w:rsidP="00C615AA">
      <w:pPr>
        <w:pStyle w:val="Geenafstand"/>
        <w:spacing w:line="276" w:lineRule="auto"/>
        <w:rPr>
          <w:rFonts w:ascii="Rubik" w:eastAsia="Rubik" w:hAnsi="Rubik" w:cs="Rubik"/>
          <w:i/>
          <w:iCs/>
        </w:rPr>
      </w:pPr>
    </w:p>
    <w:p w14:paraId="59D56E2A" w14:textId="77777777" w:rsidR="0046440C" w:rsidRPr="0035518B" w:rsidRDefault="0046440C" w:rsidP="0046440C">
      <w:pPr>
        <w:pStyle w:val="Geenafstand"/>
        <w:spacing w:line="276" w:lineRule="auto"/>
        <w:rPr>
          <w:rFonts w:ascii="Rubik" w:hAnsi="Rubik" w:cs="Rubik"/>
          <w:b/>
          <w:bCs/>
        </w:rPr>
      </w:pPr>
      <w:r>
        <w:rPr>
          <w:rFonts w:ascii="Rubik" w:hAnsi="Rubik" w:cs="Rubik"/>
          <w:b/>
          <w:bCs/>
        </w:rPr>
        <w:t>Voor het eerst te zien</w:t>
      </w:r>
    </w:p>
    <w:p w14:paraId="334FB3A3" w14:textId="2B12F121" w:rsidR="0046440C" w:rsidRPr="0046440C" w:rsidRDefault="0046440C" w:rsidP="00C615AA">
      <w:pPr>
        <w:pStyle w:val="Geenafstand"/>
        <w:spacing w:line="276" w:lineRule="auto"/>
        <w:rPr>
          <w:rFonts w:ascii="Rubik" w:hAnsi="Rubik" w:cs="Rubik"/>
        </w:rPr>
      </w:pPr>
      <w:r w:rsidRPr="0035518B">
        <w:rPr>
          <w:rFonts w:ascii="Rubik" w:hAnsi="Rubik" w:cs="Rubik"/>
        </w:rPr>
        <w:t xml:space="preserve">De tentoonstelling </w:t>
      </w:r>
      <w:r w:rsidRPr="0035518B">
        <w:rPr>
          <w:rFonts w:ascii="Rubik" w:hAnsi="Rubik" w:cs="Rubik"/>
          <w:i/>
          <w:iCs/>
        </w:rPr>
        <w:t xml:space="preserve">Coba Ritsema. Oog voor kleur </w:t>
      </w:r>
      <w:r w:rsidRPr="0035518B">
        <w:rPr>
          <w:rFonts w:ascii="Rubik" w:hAnsi="Rubik" w:cs="Rubik"/>
        </w:rPr>
        <w:t xml:space="preserve">toont topstukken uit verschillende </w:t>
      </w:r>
      <w:r w:rsidR="002E0B5D">
        <w:rPr>
          <w:rFonts w:ascii="Rubik" w:hAnsi="Rubik" w:cs="Rubik"/>
        </w:rPr>
        <w:t>particuliere en museale c</w:t>
      </w:r>
      <w:r w:rsidRPr="0035518B">
        <w:rPr>
          <w:rFonts w:ascii="Rubik" w:hAnsi="Rubik" w:cs="Rubik"/>
        </w:rPr>
        <w:t xml:space="preserve">ollecties, waaronder </w:t>
      </w:r>
      <w:r w:rsidR="00664E52">
        <w:rPr>
          <w:rFonts w:ascii="Rubik" w:hAnsi="Rubik" w:cs="Rubik"/>
        </w:rPr>
        <w:t xml:space="preserve">het Kunstmuseum Den Haag, </w:t>
      </w:r>
      <w:proofErr w:type="spellStart"/>
      <w:r>
        <w:rPr>
          <w:rFonts w:ascii="Rubik" w:hAnsi="Rubik" w:cs="Rubik"/>
        </w:rPr>
        <w:t>Singer</w:t>
      </w:r>
      <w:proofErr w:type="spellEnd"/>
      <w:r>
        <w:rPr>
          <w:rFonts w:ascii="Rubik" w:hAnsi="Rubik" w:cs="Rubik"/>
        </w:rPr>
        <w:t xml:space="preserve"> Laren, </w:t>
      </w:r>
      <w:r w:rsidR="000F3AB2">
        <w:rPr>
          <w:rFonts w:ascii="Rubik" w:hAnsi="Rubik" w:cs="Rubik"/>
        </w:rPr>
        <w:t xml:space="preserve">het Rijksmuseum, </w:t>
      </w:r>
      <w:r>
        <w:rPr>
          <w:rFonts w:ascii="Rubik" w:hAnsi="Rubik" w:cs="Rubik"/>
        </w:rPr>
        <w:t xml:space="preserve">het Centraal Museum en Stedelijk Museum Amsterdam. Veel van deze werken </w:t>
      </w:r>
      <w:r w:rsidR="00575FDF">
        <w:rPr>
          <w:rFonts w:ascii="Rubik" w:hAnsi="Rubik" w:cs="Rubik"/>
        </w:rPr>
        <w:t xml:space="preserve">worden </w:t>
      </w:r>
      <w:r>
        <w:rPr>
          <w:rFonts w:ascii="Rubik" w:hAnsi="Rubik" w:cs="Rubik"/>
        </w:rPr>
        <w:t>voor het eerst</w:t>
      </w:r>
      <w:r w:rsidR="00B436FC">
        <w:rPr>
          <w:rFonts w:ascii="Rubik" w:hAnsi="Rubik" w:cs="Rubik"/>
        </w:rPr>
        <w:t xml:space="preserve">, of voor het eerst in </w:t>
      </w:r>
      <w:r w:rsidR="0067629D">
        <w:rPr>
          <w:rFonts w:ascii="Rubik" w:hAnsi="Rubik" w:cs="Rubik"/>
        </w:rPr>
        <w:t>lange tijd</w:t>
      </w:r>
      <w:r w:rsidR="00B436FC">
        <w:rPr>
          <w:rFonts w:ascii="Rubik" w:hAnsi="Rubik" w:cs="Rubik"/>
        </w:rPr>
        <w:t>,</w:t>
      </w:r>
      <w:r>
        <w:rPr>
          <w:rFonts w:ascii="Rubik" w:hAnsi="Rubik" w:cs="Rubik"/>
        </w:rPr>
        <w:t xml:space="preserve"> </w:t>
      </w:r>
      <w:r w:rsidR="00575FDF">
        <w:rPr>
          <w:rFonts w:ascii="Rubik" w:hAnsi="Rubik" w:cs="Rubik"/>
        </w:rPr>
        <w:t>aan</w:t>
      </w:r>
      <w:r w:rsidR="000B7C45">
        <w:rPr>
          <w:rFonts w:ascii="Rubik" w:hAnsi="Rubik" w:cs="Rubik"/>
        </w:rPr>
        <w:t xml:space="preserve"> </w:t>
      </w:r>
      <w:r w:rsidR="00575FDF">
        <w:rPr>
          <w:rFonts w:ascii="Rubik" w:hAnsi="Rubik" w:cs="Rubik"/>
        </w:rPr>
        <w:t>museumpubliek getoond</w:t>
      </w:r>
      <w:r>
        <w:rPr>
          <w:rFonts w:ascii="Rubik" w:hAnsi="Rubik" w:cs="Rubik"/>
        </w:rPr>
        <w:t xml:space="preserve">. </w:t>
      </w:r>
    </w:p>
    <w:p w14:paraId="2F11D2EC" w14:textId="77777777" w:rsidR="0046440C" w:rsidRDefault="0046440C" w:rsidP="00C615AA">
      <w:pPr>
        <w:pStyle w:val="Geenafstand"/>
        <w:spacing w:line="276" w:lineRule="auto"/>
        <w:rPr>
          <w:rFonts w:ascii="Rubik" w:eastAsia="Rubik" w:hAnsi="Rubik" w:cs="Rubik"/>
          <w:i/>
          <w:iCs/>
        </w:rPr>
      </w:pPr>
    </w:p>
    <w:p w14:paraId="07064B94" w14:textId="5A569CE7" w:rsidR="006F07DA" w:rsidRPr="00547A5E" w:rsidRDefault="006F07DA" w:rsidP="006F07DA">
      <w:pPr>
        <w:pStyle w:val="Geenafstand"/>
        <w:spacing w:line="276" w:lineRule="auto"/>
        <w:rPr>
          <w:rFonts w:ascii="Rubik" w:eastAsia="Rubik" w:hAnsi="Rubik" w:cs="Rubik"/>
          <w:b/>
          <w:bCs/>
        </w:rPr>
      </w:pPr>
      <w:r>
        <w:rPr>
          <w:rFonts w:ascii="Rubik" w:eastAsia="Rubik" w:hAnsi="Rubik" w:cs="Rubik"/>
          <w:b/>
          <w:bCs/>
        </w:rPr>
        <w:t>Over Coba Ritsema</w:t>
      </w:r>
    </w:p>
    <w:p w14:paraId="53CDA6FE" w14:textId="147D7639" w:rsidR="006F07DA" w:rsidRDefault="000F3AB2" w:rsidP="00C615AA">
      <w:pPr>
        <w:pStyle w:val="Geenafstand"/>
        <w:spacing w:line="276" w:lineRule="auto"/>
        <w:rPr>
          <w:rFonts w:ascii="Rubik" w:eastAsia="Rubik" w:hAnsi="Rubik" w:cs="Rubik"/>
        </w:rPr>
      </w:pPr>
      <w:r w:rsidRPr="000F3AB2">
        <w:rPr>
          <w:rFonts w:ascii="Rubik" w:eastAsia="Rubik" w:hAnsi="Rubik" w:cs="Rubik"/>
        </w:rPr>
        <w:t xml:space="preserve">Coba Ritsema (1876-1961) </w:t>
      </w:r>
      <w:r>
        <w:rPr>
          <w:rFonts w:ascii="Rubik" w:eastAsia="Rubik" w:hAnsi="Rubik" w:cs="Rubik"/>
        </w:rPr>
        <w:t>is vooral bekend van haar</w:t>
      </w:r>
      <w:r w:rsidR="006F07DA" w:rsidRPr="67D3469C">
        <w:rPr>
          <w:rFonts w:ascii="Rubik" w:eastAsia="Rubik" w:hAnsi="Rubik" w:cs="Rubik"/>
        </w:rPr>
        <w:t xml:space="preserve"> portret</w:t>
      </w:r>
      <w:r w:rsidR="006F07DA">
        <w:rPr>
          <w:rFonts w:ascii="Rubik" w:eastAsia="Rubik" w:hAnsi="Rubik" w:cs="Rubik"/>
        </w:rPr>
        <w:t xml:space="preserve">ten </w:t>
      </w:r>
      <w:r w:rsidR="006F07DA" w:rsidRPr="67D3469C">
        <w:rPr>
          <w:rFonts w:ascii="Rubik" w:eastAsia="Rubik" w:hAnsi="Rubik" w:cs="Rubik"/>
        </w:rPr>
        <w:t xml:space="preserve">en </w:t>
      </w:r>
      <w:r w:rsidR="006F07DA">
        <w:rPr>
          <w:rFonts w:ascii="Rubik" w:eastAsia="Rubik" w:hAnsi="Rubik" w:cs="Rubik"/>
        </w:rPr>
        <w:t>s</w:t>
      </w:r>
      <w:r w:rsidR="006F07DA" w:rsidRPr="67D3469C">
        <w:rPr>
          <w:rFonts w:ascii="Rubik" w:eastAsia="Rubik" w:hAnsi="Rubik" w:cs="Rubik"/>
        </w:rPr>
        <w:t>tilleven</w:t>
      </w:r>
      <w:r w:rsidR="006F07DA">
        <w:rPr>
          <w:rFonts w:ascii="Rubik" w:eastAsia="Rubik" w:hAnsi="Rubik" w:cs="Rubik"/>
        </w:rPr>
        <w:t>s</w:t>
      </w:r>
      <w:r w:rsidR="006F07DA" w:rsidRPr="67D3469C">
        <w:rPr>
          <w:rFonts w:ascii="Rubik" w:eastAsia="Rubik" w:hAnsi="Rubik" w:cs="Rubik"/>
        </w:rPr>
        <w:t xml:space="preserve"> – genres die in haar tijd voor vrouwen, die vooral binnenshuis moesten blijven, bij uitstek</w:t>
      </w:r>
      <w:r w:rsidR="006F07DA">
        <w:rPr>
          <w:rFonts w:ascii="Rubik" w:eastAsia="Rubik" w:hAnsi="Rubik" w:cs="Rubik"/>
        </w:rPr>
        <w:t xml:space="preserve"> als</w:t>
      </w:r>
      <w:r w:rsidR="006F07DA" w:rsidRPr="67D3469C">
        <w:rPr>
          <w:rFonts w:ascii="Rubik" w:eastAsia="Rubik" w:hAnsi="Rubik" w:cs="Rubik"/>
        </w:rPr>
        <w:t xml:space="preserve"> geschikt werden gezien. Ze verwierf bekendheid met verstilde </w:t>
      </w:r>
      <w:r w:rsidR="006F07DA">
        <w:rPr>
          <w:rFonts w:ascii="Rubik" w:eastAsia="Rubik" w:hAnsi="Rubik" w:cs="Rubik"/>
        </w:rPr>
        <w:t>voorstellingen</w:t>
      </w:r>
      <w:r w:rsidR="006F07DA" w:rsidRPr="67D3469C">
        <w:rPr>
          <w:rFonts w:ascii="Rubik" w:eastAsia="Rubik" w:hAnsi="Rubik" w:cs="Rubik"/>
        </w:rPr>
        <w:t xml:space="preserve"> van meisjes </w:t>
      </w:r>
      <w:r w:rsidR="006F07DA">
        <w:rPr>
          <w:rFonts w:ascii="Rubik" w:eastAsia="Rubik" w:hAnsi="Rubik" w:cs="Rubik"/>
        </w:rPr>
        <w:t xml:space="preserve">die je </w:t>
      </w:r>
      <w:r w:rsidR="006F07DA" w:rsidRPr="67D3469C">
        <w:rPr>
          <w:rFonts w:ascii="Rubik" w:eastAsia="Rubik" w:hAnsi="Rubik" w:cs="Rubik"/>
        </w:rPr>
        <w:t>op de rug</w:t>
      </w:r>
      <w:r w:rsidR="006F07DA">
        <w:rPr>
          <w:rFonts w:ascii="Rubik" w:eastAsia="Rubik" w:hAnsi="Rubik" w:cs="Rubik"/>
        </w:rPr>
        <w:t xml:space="preserve"> ziet</w:t>
      </w:r>
      <w:r w:rsidR="006F07DA" w:rsidRPr="67D3469C">
        <w:rPr>
          <w:rFonts w:ascii="Rubik" w:eastAsia="Rubik" w:hAnsi="Rubik" w:cs="Rubik"/>
        </w:rPr>
        <w:t xml:space="preserve">. Ook haar stillevens schilderde ze </w:t>
      </w:r>
      <w:r w:rsidR="006F07DA">
        <w:rPr>
          <w:rFonts w:ascii="Rubik" w:eastAsia="Rubik" w:hAnsi="Rubik" w:cs="Rubik"/>
        </w:rPr>
        <w:t>met</w:t>
      </w:r>
      <w:r w:rsidR="006F07DA" w:rsidRPr="67D3469C">
        <w:rPr>
          <w:rFonts w:ascii="Rubik" w:eastAsia="Rubik" w:hAnsi="Rubik" w:cs="Rubik"/>
        </w:rPr>
        <w:t xml:space="preserve"> opvallend vrije </w:t>
      </w:r>
      <w:r w:rsidR="006F07DA">
        <w:rPr>
          <w:rFonts w:ascii="Rubik" w:eastAsia="Rubik" w:hAnsi="Rubik" w:cs="Rubik"/>
        </w:rPr>
        <w:t>penseelstreken, die schetsmatig leken, maar in feite zorgvuldig waren uitgedacht</w:t>
      </w:r>
      <w:r w:rsidR="006F07DA" w:rsidRPr="67D3469C">
        <w:rPr>
          <w:rFonts w:ascii="Rubik" w:eastAsia="Rubik" w:hAnsi="Rubik" w:cs="Rubik"/>
        </w:rPr>
        <w:t>. Ze werd geroemd om haar gebalanceerde composities en harmonieuze kleurgebruik, waarbij de verschillende tinten groen en blauw het meest in het oog springen.</w:t>
      </w:r>
    </w:p>
    <w:p w14:paraId="74DFFA6B" w14:textId="77777777" w:rsidR="006D5529" w:rsidRDefault="006D5529" w:rsidP="00C615AA">
      <w:pPr>
        <w:pStyle w:val="Geenafstand"/>
        <w:spacing w:line="276" w:lineRule="auto"/>
        <w:rPr>
          <w:rFonts w:ascii="Rubik" w:eastAsia="Rubik" w:hAnsi="Rubik" w:cs="Rubik"/>
        </w:rPr>
      </w:pPr>
    </w:p>
    <w:p w14:paraId="7F5CCC7D" w14:textId="77777777" w:rsidR="006D5529" w:rsidRDefault="006D5529" w:rsidP="006D5529">
      <w:pPr>
        <w:pStyle w:val="Geenafstand"/>
        <w:spacing w:line="276" w:lineRule="auto"/>
        <w:rPr>
          <w:rFonts w:ascii="Rubik" w:hAnsi="Rubik" w:cs="Rubik"/>
          <w:b/>
          <w:bCs/>
        </w:rPr>
      </w:pPr>
      <w:r>
        <w:rPr>
          <w:rFonts w:ascii="Rubik" w:hAnsi="Rubik" w:cs="Rubik"/>
          <w:b/>
          <w:bCs/>
        </w:rPr>
        <w:t>Praktische informatie</w:t>
      </w:r>
    </w:p>
    <w:p w14:paraId="68E39F22" w14:textId="6E4D1ADF" w:rsidR="006D5529" w:rsidRPr="006D5529" w:rsidRDefault="006D5529" w:rsidP="00C615AA">
      <w:pPr>
        <w:pStyle w:val="Geenafstand"/>
        <w:spacing w:line="276" w:lineRule="auto"/>
        <w:rPr>
          <w:rFonts w:ascii="Rubik" w:hAnsi="Rubik" w:cs="Rubik"/>
        </w:rPr>
      </w:pPr>
      <w:r>
        <w:rPr>
          <w:rFonts w:ascii="Rubik" w:hAnsi="Rubik" w:cs="Rubik"/>
        </w:rPr>
        <w:t xml:space="preserve">De tentoonstelling </w:t>
      </w:r>
      <w:r>
        <w:rPr>
          <w:rFonts w:ascii="Rubik" w:hAnsi="Rubik" w:cs="Rubik"/>
          <w:i/>
          <w:iCs/>
        </w:rPr>
        <w:t xml:space="preserve">Coba Ritsema. Oog voor kleur </w:t>
      </w:r>
      <w:r>
        <w:rPr>
          <w:rFonts w:ascii="Rubik" w:hAnsi="Rubik" w:cs="Rubik"/>
        </w:rPr>
        <w:t xml:space="preserve">is van </w:t>
      </w:r>
      <w:r w:rsidRPr="004137A9">
        <w:rPr>
          <w:rFonts w:ascii="Rubik" w:hAnsi="Rubik" w:cs="Rubik"/>
        </w:rPr>
        <w:t xml:space="preserve">19 september 2025 </w:t>
      </w:r>
      <w:r>
        <w:rPr>
          <w:rFonts w:ascii="Rubik" w:hAnsi="Rubik" w:cs="Rubik"/>
        </w:rPr>
        <w:t>tot en met</w:t>
      </w:r>
      <w:r w:rsidRPr="004137A9">
        <w:rPr>
          <w:rFonts w:ascii="Rubik" w:hAnsi="Rubik" w:cs="Rubik"/>
        </w:rPr>
        <w:t xml:space="preserve"> </w:t>
      </w:r>
      <w:r w:rsidR="00B436FC">
        <w:rPr>
          <w:rFonts w:ascii="Rubik" w:hAnsi="Rubik" w:cs="Rubik"/>
        </w:rPr>
        <w:t>1 maart</w:t>
      </w:r>
      <w:r w:rsidRPr="004137A9">
        <w:rPr>
          <w:rFonts w:ascii="Rubik" w:hAnsi="Rubik" w:cs="Rubik"/>
        </w:rPr>
        <w:t xml:space="preserve"> 2026</w:t>
      </w:r>
      <w:r>
        <w:rPr>
          <w:rFonts w:ascii="Rubik" w:hAnsi="Rubik" w:cs="Rubik"/>
        </w:rPr>
        <w:t xml:space="preserve"> te zien in het Frans Hals Museum op de locatie aan het Groot Heiligland. Ter gelegenheid van de tentoonstelling verschijnt een </w:t>
      </w:r>
      <w:r w:rsidRPr="001D0C8B">
        <w:rPr>
          <w:rFonts w:ascii="Rubik" w:hAnsi="Rubik" w:cs="Rubik"/>
        </w:rPr>
        <w:t xml:space="preserve">publicatie bij </w:t>
      </w:r>
      <w:r>
        <w:rPr>
          <w:rFonts w:ascii="Rubik" w:hAnsi="Rubik" w:cs="Rubik"/>
        </w:rPr>
        <w:t xml:space="preserve">uitgeverij </w:t>
      </w:r>
      <w:r w:rsidRPr="001D0C8B">
        <w:rPr>
          <w:rFonts w:ascii="Rubik" w:hAnsi="Rubik" w:cs="Rubik"/>
        </w:rPr>
        <w:t>Waanders</w:t>
      </w:r>
      <w:r>
        <w:rPr>
          <w:rFonts w:ascii="Rubik" w:hAnsi="Rubik" w:cs="Rubik"/>
        </w:rPr>
        <w:t xml:space="preserve">, die </w:t>
      </w:r>
      <w:r w:rsidRPr="00B938E4">
        <w:rPr>
          <w:rFonts w:ascii="Rubik" w:hAnsi="Rubik" w:cs="Rubik"/>
        </w:rPr>
        <w:t xml:space="preserve">een diepgaand portret </w:t>
      </w:r>
      <w:r>
        <w:rPr>
          <w:rFonts w:ascii="Rubik" w:hAnsi="Rubik" w:cs="Rubik"/>
        </w:rPr>
        <w:t xml:space="preserve">biedt van </w:t>
      </w:r>
      <w:r w:rsidRPr="00B938E4">
        <w:rPr>
          <w:rFonts w:ascii="Rubik" w:hAnsi="Rubik" w:cs="Rubik"/>
        </w:rPr>
        <w:t>Ritsema</w:t>
      </w:r>
      <w:r>
        <w:rPr>
          <w:rFonts w:ascii="Rubik" w:hAnsi="Rubik" w:cs="Rubik"/>
        </w:rPr>
        <w:t>’s</w:t>
      </w:r>
      <w:r w:rsidRPr="00B938E4">
        <w:rPr>
          <w:rFonts w:ascii="Rubik" w:hAnsi="Rubik" w:cs="Rubik"/>
        </w:rPr>
        <w:t xml:space="preserve"> leven</w:t>
      </w:r>
      <w:r>
        <w:rPr>
          <w:rFonts w:ascii="Rubik" w:hAnsi="Rubik" w:cs="Rubik"/>
        </w:rPr>
        <w:t xml:space="preserve"> en</w:t>
      </w:r>
      <w:r w:rsidRPr="00B938E4">
        <w:rPr>
          <w:rFonts w:ascii="Rubik" w:hAnsi="Rubik" w:cs="Rubik"/>
        </w:rPr>
        <w:t xml:space="preserve"> kunstenaarspraktijk en </w:t>
      </w:r>
      <w:r>
        <w:rPr>
          <w:rFonts w:ascii="Rubik" w:hAnsi="Rubik" w:cs="Rubik"/>
        </w:rPr>
        <w:t xml:space="preserve">haar </w:t>
      </w:r>
      <w:r w:rsidRPr="00B938E4">
        <w:rPr>
          <w:rFonts w:ascii="Rubik" w:hAnsi="Rubik" w:cs="Rubik"/>
        </w:rPr>
        <w:t>positie binnen de kunstwereld rond 1900.</w:t>
      </w:r>
      <w:r>
        <w:rPr>
          <w:rFonts w:ascii="Rubik" w:hAnsi="Rubik" w:cs="Rubik"/>
        </w:rPr>
        <w:t xml:space="preserve"> De publ</w:t>
      </w:r>
      <w:r w:rsidRPr="0054699F">
        <w:rPr>
          <w:rFonts w:ascii="Rubik" w:hAnsi="Rubik" w:cs="Rubik"/>
        </w:rPr>
        <w:t xml:space="preserve">icatie </w:t>
      </w:r>
      <w:r>
        <w:rPr>
          <w:rFonts w:ascii="Rubik" w:hAnsi="Rubik" w:cs="Rubik"/>
        </w:rPr>
        <w:t>bundelt het onderzoek dat aan de t</w:t>
      </w:r>
      <w:r w:rsidRPr="0054699F">
        <w:rPr>
          <w:rFonts w:ascii="Rubik" w:hAnsi="Rubik" w:cs="Rubik"/>
        </w:rPr>
        <w:t xml:space="preserve">entoonstelling </w:t>
      </w:r>
      <w:r>
        <w:rPr>
          <w:rFonts w:ascii="Rubik" w:hAnsi="Rubik" w:cs="Rubik"/>
        </w:rPr>
        <w:t>voorafging en is het eerste boek</w:t>
      </w:r>
      <w:r w:rsidRPr="0054699F">
        <w:rPr>
          <w:rFonts w:ascii="Rubik" w:hAnsi="Rubik" w:cs="Rubik"/>
        </w:rPr>
        <w:t xml:space="preserve"> van formaat </w:t>
      </w:r>
      <w:r>
        <w:rPr>
          <w:rFonts w:ascii="Rubik" w:hAnsi="Rubik" w:cs="Rubik"/>
        </w:rPr>
        <w:t xml:space="preserve">waarin Ritsema als individu </w:t>
      </w:r>
      <w:r w:rsidRPr="0054699F">
        <w:rPr>
          <w:rFonts w:ascii="Rubik" w:hAnsi="Rubik" w:cs="Rubik"/>
        </w:rPr>
        <w:t>centraal staat</w:t>
      </w:r>
      <w:r>
        <w:rPr>
          <w:rFonts w:ascii="Rubik" w:hAnsi="Rubik" w:cs="Rubik"/>
        </w:rPr>
        <w:t>.</w:t>
      </w:r>
    </w:p>
    <w:p w14:paraId="07B006EC" w14:textId="77777777" w:rsidR="006F07DA" w:rsidRDefault="006F07DA" w:rsidP="00C615AA">
      <w:pPr>
        <w:pStyle w:val="Geenafstand"/>
        <w:spacing w:line="276" w:lineRule="auto"/>
        <w:rPr>
          <w:rFonts w:ascii="Rubik" w:eastAsia="Rubik" w:hAnsi="Rubik" w:cs="Rubik"/>
          <w:i/>
          <w:iCs/>
        </w:rPr>
      </w:pPr>
    </w:p>
    <w:p w14:paraId="7E9E05C7" w14:textId="77777777" w:rsidR="009639A9" w:rsidRPr="002E7562" w:rsidRDefault="009639A9" w:rsidP="009639A9">
      <w:pPr>
        <w:pStyle w:val="Geenafstand"/>
        <w:spacing w:line="276" w:lineRule="auto"/>
        <w:rPr>
          <w:rFonts w:ascii="Rubik" w:hAnsi="Rubik" w:cs="Rubik"/>
          <w:b/>
          <w:bCs/>
        </w:rPr>
      </w:pPr>
      <w:r w:rsidRPr="002E7562">
        <w:rPr>
          <w:rFonts w:ascii="Rubik" w:hAnsi="Rubik" w:cs="Rubik"/>
          <w:b/>
          <w:bCs/>
        </w:rPr>
        <w:t>NOOT VOOR PERS | NIET VOOR PUBLICATIE</w:t>
      </w:r>
    </w:p>
    <w:p w14:paraId="4BE59CF3" w14:textId="77F54699" w:rsidR="00290B3B" w:rsidRPr="00290B3B" w:rsidRDefault="009639A9" w:rsidP="00290B3B">
      <w:pPr>
        <w:pStyle w:val="Geenafstand"/>
        <w:spacing w:line="276" w:lineRule="auto"/>
        <w:rPr>
          <w:rFonts w:ascii="Rubik" w:hAnsi="Rubik" w:cs="Rubik"/>
        </w:rPr>
      </w:pPr>
      <w:r>
        <w:rPr>
          <w:rFonts w:ascii="Rubik" w:hAnsi="Rubik" w:cs="Rubik"/>
        </w:rPr>
        <w:t>Neem bij vragen contact op met Anne van den Dool, medewerker C</w:t>
      </w:r>
      <w:r w:rsidRPr="180EB047">
        <w:rPr>
          <w:rFonts w:ascii="Rubik" w:hAnsi="Rubik" w:cs="Rubik"/>
        </w:rPr>
        <w:t>ommunicatie</w:t>
      </w:r>
      <w:r>
        <w:rPr>
          <w:rFonts w:ascii="Rubik" w:hAnsi="Rubik" w:cs="Rubik"/>
        </w:rPr>
        <w:t xml:space="preserve"> &amp; PR van het Frans Hals Museum, via </w:t>
      </w:r>
      <w:hyperlink r:id="rId8">
        <w:r w:rsidRPr="180EB047">
          <w:rPr>
            <w:rStyle w:val="Hyperlink"/>
            <w:rFonts w:ascii="Rubik" w:hAnsi="Rubik" w:cs="Rubik"/>
          </w:rPr>
          <w:t>a.vandendool@franshalsmuseum.nl</w:t>
        </w:r>
      </w:hyperlink>
      <w:r>
        <w:rPr>
          <w:rFonts w:ascii="Rubik" w:hAnsi="Rubik" w:cs="Rubik"/>
        </w:rPr>
        <w:t xml:space="preserve"> en 06-81052747. Beeldmateriaal is via </w:t>
      </w:r>
      <w:hyperlink r:id="rId9" w:history="1">
        <w:r w:rsidRPr="0039341A">
          <w:rPr>
            <w:rStyle w:val="Hyperlink"/>
            <w:rFonts w:ascii="Rubik" w:hAnsi="Rubik" w:cs="Rubik"/>
          </w:rPr>
          <w:t>deze link</w:t>
        </w:r>
      </w:hyperlink>
      <w:r>
        <w:rPr>
          <w:rFonts w:ascii="Rubik" w:hAnsi="Rubik" w:cs="Rubik"/>
        </w:rPr>
        <w:t xml:space="preserve"> te downloaden.</w:t>
      </w:r>
    </w:p>
    <w:sectPr w:rsidR="00290B3B" w:rsidRPr="00290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Rubik">
    <w:panose1 w:val="00000000000000000000"/>
    <w:charset w:val="00"/>
    <w:family w:val="auto"/>
    <w:pitch w:val="variable"/>
    <w:sig w:usb0="A0002A6F" w:usb1="C000205B" w:usb2="00000000" w:usb3="00000000" w:csb0="000000F7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1545A"/>
    <w:multiLevelType w:val="hybridMultilevel"/>
    <w:tmpl w:val="B4D60F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EF4F48"/>
    <w:multiLevelType w:val="hybridMultilevel"/>
    <w:tmpl w:val="394474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83C9C"/>
    <w:multiLevelType w:val="hybridMultilevel"/>
    <w:tmpl w:val="D1B24D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117056">
    <w:abstractNumId w:val="1"/>
  </w:num>
  <w:num w:numId="2" w16cid:durableId="632902504">
    <w:abstractNumId w:val="0"/>
  </w:num>
  <w:num w:numId="3" w16cid:durableId="1358239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B3B"/>
    <w:rsid w:val="000272CC"/>
    <w:rsid w:val="00035E3E"/>
    <w:rsid w:val="000542C9"/>
    <w:rsid w:val="00057AA1"/>
    <w:rsid w:val="00067C14"/>
    <w:rsid w:val="00087432"/>
    <w:rsid w:val="00090AB7"/>
    <w:rsid w:val="00097CE1"/>
    <w:rsid w:val="000B7C45"/>
    <w:rsid w:val="000E1B17"/>
    <w:rsid w:val="000E6A8C"/>
    <w:rsid w:val="000E6E3C"/>
    <w:rsid w:val="000F30D2"/>
    <w:rsid w:val="000F3AB2"/>
    <w:rsid w:val="000F59DD"/>
    <w:rsid w:val="00101652"/>
    <w:rsid w:val="001039A5"/>
    <w:rsid w:val="001151D4"/>
    <w:rsid w:val="001231E8"/>
    <w:rsid w:val="001308E5"/>
    <w:rsid w:val="0013249D"/>
    <w:rsid w:val="00147829"/>
    <w:rsid w:val="001825AE"/>
    <w:rsid w:val="00194C02"/>
    <w:rsid w:val="001A43DC"/>
    <w:rsid w:val="001B69E4"/>
    <w:rsid w:val="001D14D8"/>
    <w:rsid w:val="001D465E"/>
    <w:rsid w:val="001D63D1"/>
    <w:rsid w:val="001E4ADC"/>
    <w:rsid w:val="001F0D70"/>
    <w:rsid w:val="001F1F13"/>
    <w:rsid w:val="00200D5A"/>
    <w:rsid w:val="00201D28"/>
    <w:rsid w:val="00205F40"/>
    <w:rsid w:val="00216F38"/>
    <w:rsid w:val="00222159"/>
    <w:rsid w:val="00223804"/>
    <w:rsid w:val="002633BF"/>
    <w:rsid w:val="0026355A"/>
    <w:rsid w:val="0026396C"/>
    <w:rsid w:val="00266536"/>
    <w:rsid w:val="002772F2"/>
    <w:rsid w:val="002806EB"/>
    <w:rsid w:val="00290B3B"/>
    <w:rsid w:val="002A2D14"/>
    <w:rsid w:val="002A3304"/>
    <w:rsid w:val="002A6847"/>
    <w:rsid w:val="002C55ED"/>
    <w:rsid w:val="002D3C94"/>
    <w:rsid w:val="002E0B5D"/>
    <w:rsid w:val="002E36C0"/>
    <w:rsid w:val="002E69D2"/>
    <w:rsid w:val="00302CAD"/>
    <w:rsid w:val="0030378C"/>
    <w:rsid w:val="00324177"/>
    <w:rsid w:val="00331A67"/>
    <w:rsid w:val="0033232E"/>
    <w:rsid w:val="00334EDF"/>
    <w:rsid w:val="00337CCC"/>
    <w:rsid w:val="0035518B"/>
    <w:rsid w:val="0039341A"/>
    <w:rsid w:val="003B77CD"/>
    <w:rsid w:val="003C755C"/>
    <w:rsid w:val="003D0F1D"/>
    <w:rsid w:val="003D290B"/>
    <w:rsid w:val="003E3D61"/>
    <w:rsid w:val="0041004E"/>
    <w:rsid w:val="00422737"/>
    <w:rsid w:val="00432B90"/>
    <w:rsid w:val="00441474"/>
    <w:rsid w:val="0046440C"/>
    <w:rsid w:val="0047017C"/>
    <w:rsid w:val="00481352"/>
    <w:rsid w:val="004B5956"/>
    <w:rsid w:val="004B5C7A"/>
    <w:rsid w:val="004C186D"/>
    <w:rsid w:val="004D65A3"/>
    <w:rsid w:val="004E5B38"/>
    <w:rsid w:val="004F6FCD"/>
    <w:rsid w:val="00510A67"/>
    <w:rsid w:val="005202E6"/>
    <w:rsid w:val="00527102"/>
    <w:rsid w:val="005344B3"/>
    <w:rsid w:val="0056465A"/>
    <w:rsid w:val="00575FDF"/>
    <w:rsid w:val="005770FE"/>
    <w:rsid w:val="005808F8"/>
    <w:rsid w:val="005A0359"/>
    <w:rsid w:val="005A7C75"/>
    <w:rsid w:val="005B444E"/>
    <w:rsid w:val="005E3F75"/>
    <w:rsid w:val="005E4691"/>
    <w:rsid w:val="00604FA5"/>
    <w:rsid w:val="00614666"/>
    <w:rsid w:val="006200E0"/>
    <w:rsid w:val="00632228"/>
    <w:rsid w:val="00636833"/>
    <w:rsid w:val="00660C7B"/>
    <w:rsid w:val="00664E52"/>
    <w:rsid w:val="0067629D"/>
    <w:rsid w:val="00696006"/>
    <w:rsid w:val="006A75CA"/>
    <w:rsid w:val="006C6015"/>
    <w:rsid w:val="006D0F24"/>
    <w:rsid w:val="006D3AA0"/>
    <w:rsid w:val="006D5529"/>
    <w:rsid w:val="006E2145"/>
    <w:rsid w:val="006E762A"/>
    <w:rsid w:val="006F07DA"/>
    <w:rsid w:val="006F1297"/>
    <w:rsid w:val="00725891"/>
    <w:rsid w:val="00740890"/>
    <w:rsid w:val="00775DCA"/>
    <w:rsid w:val="007A413C"/>
    <w:rsid w:val="007B2DE7"/>
    <w:rsid w:val="007E2151"/>
    <w:rsid w:val="007E7D27"/>
    <w:rsid w:val="007F033E"/>
    <w:rsid w:val="007F26F4"/>
    <w:rsid w:val="00804EE8"/>
    <w:rsid w:val="00815D30"/>
    <w:rsid w:val="0083402C"/>
    <w:rsid w:val="0084551B"/>
    <w:rsid w:val="00854AE7"/>
    <w:rsid w:val="008570A1"/>
    <w:rsid w:val="0087351C"/>
    <w:rsid w:val="00876777"/>
    <w:rsid w:val="008919D2"/>
    <w:rsid w:val="00897873"/>
    <w:rsid w:val="008B4CA0"/>
    <w:rsid w:val="008C576B"/>
    <w:rsid w:val="008D287D"/>
    <w:rsid w:val="008D7A7C"/>
    <w:rsid w:val="008E2700"/>
    <w:rsid w:val="008E592D"/>
    <w:rsid w:val="00922D6C"/>
    <w:rsid w:val="00923985"/>
    <w:rsid w:val="0093332E"/>
    <w:rsid w:val="0095498D"/>
    <w:rsid w:val="00963799"/>
    <w:rsid w:val="009639A9"/>
    <w:rsid w:val="009740A4"/>
    <w:rsid w:val="00984B20"/>
    <w:rsid w:val="009A3296"/>
    <w:rsid w:val="009B19C5"/>
    <w:rsid w:val="009C21C2"/>
    <w:rsid w:val="009C4845"/>
    <w:rsid w:val="00A052C3"/>
    <w:rsid w:val="00A07F56"/>
    <w:rsid w:val="00A16DE1"/>
    <w:rsid w:val="00A20ADE"/>
    <w:rsid w:val="00A21F90"/>
    <w:rsid w:val="00A36895"/>
    <w:rsid w:val="00A455B2"/>
    <w:rsid w:val="00A61D6D"/>
    <w:rsid w:val="00A87E1E"/>
    <w:rsid w:val="00AA7ABB"/>
    <w:rsid w:val="00AB255E"/>
    <w:rsid w:val="00AD39FA"/>
    <w:rsid w:val="00AD4108"/>
    <w:rsid w:val="00AE2AF9"/>
    <w:rsid w:val="00AF7B4F"/>
    <w:rsid w:val="00B32FC8"/>
    <w:rsid w:val="00B436FC"/>
    <w:rsid w:val="00B55D9F"/>
    <w:rsid w:val="00B57902"/>
    <w:rsid w:val="00B7317C"/>
    <w:rsid w:val="00BB037D"/>
    <w:rsid w:val="00BC5038"/>
    <w:rsid w:val="00BD2788"/>
    <w:rsid w:val="00BE0D51"/>
    <w:rsid w:val="00BF2C94"/>
    <w:rsid w:val="00C02DBB"/>
    <w:rsid w:val="00C067F8"/>
    <w:rsid w:val="00C155BE"/>
    <w:rsid w:val="00C25AFD"/>
    <w:rsid w:val="00C45C40"/>
    <w:rsid w:val="00C501E3"/>
    <w:rsid w:val="00C615AA"/>
    <w:rsid w:val="00C74EB2"/>
    <w:rsid w:val="00C76899"/>
    <w:rsid w:val="00C832B2"/>
    <w:rsid w:val="00CA4BF8"/>
    <w:rsid w:val="00CB2D66"/>
    <w:rsid w:val="00CD2B14"/>
    <w:rsid w:val="00CD702D"/>
    <w:rsid w:val="00CE7C05"/>
    <w:rsid w:val="00CF0FE4"/>
    <w:rsid w:val="00CF4453"/>
    <w:rsid w:val="00D01D52"/>
    <w:rsid w:val="00D05726"/>
    <w:rsid w:val="00D0630B"/>
    <w:rsid w:val="00D23ABE"/>
    <w:rsid w:val="00D30AF7"/>
    <w:rsid w:val="00D827F1"/>
    <w:rsid w:val="00D83E6B"/>
    <w:rsid w:val="00D87D29"/>
    <w:rsid w:val="00D971D5"/>
    <w:rsid w:val="00DA7036"/>
    <w:rsid w:val="00DB5EB6"/>
    <w:rsid w:val="00DB6E4A"/>
    <w:rsid w:val="00DD1E25"/>
    <w:rsid w:val="00DE3346"/>
    <w:rsid w:val="00DE3DE7"/>
    <w:rsid w:val="00DF2A43"/>
    <w:rsid w:val="00E27C09"/>
    <w:rsid w:val="00E35B15"/>
    <w:rsid w:val="00E527EF"/>
    <w:rsid w:val="00E71A40"/>
    <w:rsid w:val="00E71EDF"/>
    <w:rsid w:val="00E737E3"/>
    <w:rsid w:val="00E87578"/>
    <w:rsid w:val="00E900A0"/>
    <w:rsid w:val="00E97089"/>
    <w:rsid w:val="00E97927"/>
    <w:rsid w:val="00EB6B45"/>
    <w:rsid w:val="00ED4A2D"/>
    <w:rsid w:val="00F23BBC"/>
    <w:rsid w:val="00F26647"/>
    <w:rsid w:val="00F26D06"/>
    <w:rsid w:val="00F35DD6"/>
    <w:rsid w:val="00F45947"/>
    <w:rsid w:val="00F62260"/>
    <w:rsid w:val="00F64260"/>
    <w:rsid w:val="00F74393"/>
    <w:rsid w:val="00F74936"/>
    <w:rsid w:val="00F86873"/>
    <w:rsid w:val="00F90993"/>
    <w:rsid w:val="00FA23B4"/>
    <w:rsid w:val="00FA39E2"/>
    <w:rsid w:val="00FB770F"/>
    <w:rsid w:val="00FC29D4"/>
    <w:rsid w:val="00FE645B"/>
    <w:rsid w:val="00FF5069"/>
    <w:rsid w:val="00FF5EC8"/>
    <w:rsid w:val="21B81AE3"/>
    <w:rsid w:val="38CA7144"/>
    <w:rsid w:val="400D31E7"/>
    <w:rsid w:val="47D48593"/>
    <w:rsid w:val="48CEE2AB"/>
    <w:rsid w:val="49B40FEA"/>
    <w:rsid w:val="4E387E5F"/>
    <w:rsid w:val="52ED2E7A"/>
    <w:rsid w:val="6B9BDCD6"/>
    <w:rsid w:val="6DEEBFDC"/>
    <w:rsid w:val="725D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C497D"/>
  <w15:chartTrackingRefBased/>
  <w15:docId w15:val="{7A9D78D7-D41A-400D-AF69-6E6045D37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90B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90B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90B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90B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90B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90B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90B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90B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90B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90B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90B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90B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90B3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90B3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90B3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90B3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90B3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90B3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90B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90B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90B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90B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90B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90B3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90B3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90B3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90B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90B3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90B3B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290B3B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90B3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0B3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0B3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0B3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0B3B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9639A9"/>
    <w:rPr>
      <w:color w:val="467886" w:themeColor="hyperlink"/>
      <w:u w:val="single"/>
    </w:rPr>
  </w:style>
  <w:style w:type="paragraph" w:styleId="Revisie">
    <w:name w:val="Revision"/>
    <w:hidden/>
    <w:uiPriority w:val="99"/>
    <w:semiHidden/>
    <w:rsid w:val="006C6015"/>
    <w:pPr>
      <w:spacing w:after="0" w:line="240" w:lineRule="auto"/>
    </w:pPr>
  </w:style>
  <w:style w:type="character" w:styleId="Vermelding">
    <w:name w:val="Mention"/>
    <w:basedOn w:val="Standaardalinea-lettertype"/>
    <w:uiPriority w:val="99"/>
    <w:unhideWhenUsed/>
    <w:rsid w:val="007A413C"/>
    <w:rPr>
      <w:color w:val="2B579A"/>
      <w:shd w:val="clear" w:color="auto" w:fill="E1DFDD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934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6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vandendool@franshalsmuseum.n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franshalsmuseum.nl/nl/pers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6846844C1684287F6C71837C0F79F" ma:contentTypeVersion="10" ma:contentTypeDescription="Een nieuw document maken." ma:contentTypeScope="" ma:versionID="198f0cdff5d9efcddc2c41f8df4444d5">
  <xsd:schema xmlns:xsd="http://www.w3.org/2001/XMLSchema" xmlns:xs="http://www.w3.org/2001/XMLSchema" xmlns:p="http://schemas.microsoft.com/office/2006/metadata/properties" xmlns:ns2="e543ce8b-9051-4eaf-a408-d03af9b8c55c" targetNamespace="http://schemas.microsoft.com/office/2006/metadata/properties" ma:root="true" ma:fieldsID="e64f626d9e24627734769e9cb96bc9fe" ns2:_="">
    <xsd:import namespace="e543ce8b-9051-4eaf-a408-d03af9b8c5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3ce8b-9051-4eaf-a408-d03af9b8c5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5c4ee10d-bb3f-41af-a687-91d0bf5935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43ce8b-9051-4eaf-a408-d03af9b8c55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8DD2E7-219A-4211-818F-5A0078C6C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43ce8b-9051-4eaf-a408-d03af9b8c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968F1A-DDF1-40C9-9A63-9B1E7163D8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F1E268-CA54-4411-A530-2EA6C93B305F}">
  <ds:schemaRefs>
    <ds:schemaRef ds:uri="http://schemas.microsoft.com/office/2006/metadata/properties"/>
    <ds:schemaRef ds:uri="http://schemas.microsoft.com/office/infopath/2007/PartnerControls"/>
    <ds:schemaRef ds:uri="e543ce8b-9051-4eaf-a408-d03af9b8c5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880</Words>
  <Characters>4843</Characters>
  <Application>Microsoft Office Word</Application>
  <DocSecurity>0</DocSecurity>
  <Lines>40</Lines>
  <Paragraphs>11</Paragraphs>
  <ScaleCrop>false</ScaleCrop>
  <Company/>
  <LinksUpToDate>false</LinksUpToDate>
  <CharactersWithSpaces>5712</CharactersWithSpaces>
  <SharedDoc>false</SharedDoc>
  <HLinks>
    <vt:vector size="6" baseType="variant">
      <vt:variant>
        <vt:i4>262265</vt:i4>
      </vt:variant>
      <vt:variant>
        <vt:i4>0</vt:i4>
      </vt:variant>
      <vt:variant>
        <vt:i4>0</vt:i4>
      </vt:variant>
      <vt:variant>
        <vt:i4>5</vt:i4>
      </vt:variant>
      <vt:variant>
        <vt:lpwstr>mailto:a.vandendool@franshalsmuseum.nl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van den Dool</dc:creator>
  <cp:keywords/>
  <dc:description/>
  <cp:lastModifiedBy>Janneke Bosman</cp:lastModifiedBy>
  <cp:revision>199</cp:revision>
  <dcterms:created xsi:type="dcterms:W3CDTF">2025-04-09T22:29:00Z</dcterms:created>
  <dcterms:modified xsi:type="dcterms:W3CDTF">2025-09-18T09:40:00Z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0x010100FD56846844C1684287F6C71837C0F79F</vt:lpwstr>
  </property>
  <property fmtid="{D5CDD505-2E9C-101B-9397-08002B2CF9AE}" pid="3" name="MediaServiceImageTags">
    <vt:lpwstr/>
  </property>
  <property fmtid="{D5CDD505-2E9C-101B-9397-08002B2CF9AE}" pid="4" name="Order">
    <vt:r8>103700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